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68BB2" w14:textId="18970AD5" w:rsidR="003E27D0" w:rsidRPr="00C0395A" w:rsidRDefault="00C0395A" w:rsidP="00CD0D7E">
      <w:pPr>
        <w:pStyle w:val="Title"/>
        <w:rPr>
          <w:sz w:val="52"/>
          <w:szCs w:val="52"/>
        </w:rPr>
      </w:pPr>
      <w:r w:rsidRPr="00C0395A">
        <w:rPr>
          <w:sz w:val="52"/>
          <w:szCs w:val="52"/>
        </w:rPr>
        <w:t>Reflection and the Honors mindset</w:t>
      </w:r>
    </w:p>
    <w:p w14:paraId="7449F098" w14:textId="6287AF71" w:rsidR="00CD0D7E" w:rsidRDefault="00C0395A" w:rsidP="00CD0D7E">
      <w:pPr>
        <w:pStyle w:val="Subtitle"/>
      </w:pPr>
      <w:r>
        <w:t>Leslie Morrison</w:t>
      </w:r>
    </w:p>
    <w:p w14:paraId="11D447AF" w14:textId="05EC148B" w:rsidR="00CD0D7E" w:rsidRDefault="00164C15" w:rsidP="002A5A02">
      <w:pPr>
        <w:spacing w:line="360" w:lineRule="auto"/>
        <w:rPr>
          <w:sz w:val="24"/>
          <w:szCs w:val="24"/>
        </w:rPr>
      </w:pPr>
      <w:r>
        <w:rPr>
          <w:sz w:val="24"/>
          <w:szCs w:val="24"/>
        </w:rPr>
        <w:t xml:space="preserve">As research shows, reflection can be an effective way to help students </w:t>
      </w:r>
      <w:r w:rsidR="00DD2B73">
        <w:rPr>
          <w:sz w:val="24"/>
          <w:szCs w:val="24"/>
        </w:rPr>
        <w:t xml:space="preserve">develop metacognitive strategies, </w:t>
      </w:r>
      <w:r>
        <w:rPr>
          <w:sz w:val="24"/>
          <w:szCs w:val="24"/>
        </w:rPr>
        <w:t>transfer knowledge,</w:t>
      </w:r>
      <w:r w:rsidR="00DD2B73">
        <w:rPr>
          <w:sz w:val="24"/>
          <w:szCs w:val="24"/>
        </w:rPr>
        <w:t xml:space="preserve"> and</w:t>
      </w:r>
      <w:r>
        <w:rPr>
          <w:sz w:val="24"/>
          <w:szCs w:val="24"/>
        </w:rPr>
        <w:t xml:space="preserve"> c</w:t>
      </w:r>
      <w:r w:rsidR="00DD2B73">
        <w:rPr>
          <w:sz w:val="24"/>
          <w:szCs w:val="24"/>
        </w:rPr>
        <w:t>hange their mindset</w:t>
      </w:r>
      <w:r>
        <w:rPr>
          <w:sz w:val="24"/>
          <w:szCs w:val="24"/>
        </w:rPr>
        <w:t>. In my experience, reflection works best when it is practiced frequently. In an ALP course, reflection can take many forms:</w:t>
      </w:r>
    </w:p>
    <w:p w14:paraId="7B5C9E11" w14:textId="754F7E54" w:rsidR="00164C15" w:rsidRDefault="00164C15" w:rsidP="00164C15">
      <w:pPr>
        <w:pStyle w:val="ListParagraph"/>
        <w:numPr>
          <w:ilvl w:val="0"/>
          <w:numId w:val="5"/>
        </w:numPr>
        <w:spacing w:line="360" w:lineRule="auto"/>
        <w:rPr>
          <w:sz w:val="24"/>
          <w:szCs w:val="24"/>
        </w:rPr>
      </w:pPr>
      <w:r>
        <w:rPr>
          <w:sz w:val="24"/>
          <w:szCs w:val="24"/>
        </w:rPr>
        <w:t>Small-group discussion</w:t>
      </w:r>
      <w:r w:rsidR="00235AA4">
        <w:rPr>
          <w:sz w:val="24"/>
          <w:szCs w:val="24"/>
        </w:rPr>
        <w:t>s about writing process, experiences, and strategies</w:t>
      </w:r>
    </w:p>
    <w:p w14:paraId="1609A6D9" w14:textId="3DFB0E21" w:rsidR="00164C15" w:rsidRDefault="00164C15" w:rsidP="00164C15">
      <w:pPr>
        <w:pStyle w:val="ListParagraph"/>
        <w:numPr>
          <w:ilvl w:val="0"/>
          <w:numId w:val="5"/>
        </w:numPr>
        <w:spacing w:line="360" w:lineRule="auto"/>
        <w:rPr>
          <w:sz w:val="24"/>
          <w:szCs w:val="24"/>
        </w:rPr>
      </w:pPr>
      <w:r>
        <w:rPr>
          <w:sz w:val="24"/>
          <w:szCs w:val="24"/>
        </w:rPr>
        <w:t>“Think-aloud” modeling</w:t>
      </w:r>
    </w:p>
    <w:p w14:paraId="0F8B262C" w14:textId="16864192" w:rsidR="00164C15" w:rsidRDefault="00164C15" w:rsidP="00164C15">
      <w:pPr>
        <w:pStyle w:val="ListParagraph"/>
        <w:numPr>
          <w:ilvl w:val="0"/>
          <w:numId w:val="5"/>
        </w:numPr>
        <w:spacing w:line="360" w:lineRule="auto"/>
        <w:rPr>
          <w:sz w:val="24"/>
          <w:szCs w:val="24"/>
        </w:rPr>
      </w:pPr>
      <w:r>
        <w:rPr>
          <w:sz w:val="24"/>
          <w:szCs w:val="24"/>
        </w:rPr>
        <w:t>Genre-specific assignments (brochures, guides, posters)</w:t>
      </w:r>
    </w:p>
    <w:p w14:paraId="3AED9668" w14:textId="47AFDC3D" w:rsidR="00164C15" w:rsidRDefault="00164C15" w:rsidP="00164C15">
      <w:pPr>
        <w:pStyle w:val="ListParagraph"/>
        <w:numPr>
          <w:ilvl w:val="0"/>
          <w:numId w:val="5"/>
        </w:numPr>
        <w:spacing w:line="360" w:lineRule="auto"/>
        <w:rPr>
          <w:sz w:val="24"/>
          <w:szCs w:val="24"/>
        </w:rPr>
      </w:pPr>
      <w:r>
        <w:rPr>
          <w:sz w:val="24"/>
          <w:szCs w:val="24"/>
        </w:rPr>
        <w:t>Conference, revision, and grade reflections</w:t>
      </w:r>
    </w:p>
    <w:p w14:paraId="40A0DC70" w14:textId="0FE85398" w:rsidR="00164C15" w:rsidRDefault="00164C15" w:rsidP="00164C15">
      <w:pPr>
        <w:pStyle w:val="ListParagraph"/>
        <w:numPr>
          <w:ilvl w:val="0"/>
          <w:numId w:val="5"/>
        </w:numPr>
        <w:spacing w:line="360" w:lineRule="auto"/>
        <w:rPr>
          <w:sz w:val="24"/>
          <w:szCs w:val="24"/>
        </w:rPr>
      </w:pPr>
      <w:r>
        <w:rPr>
          <w:sz w:val="24"/>
          <w:szCs w:val="24"/>
        </w:rPr>
        <w:t>A course final (coversheet, cover letter, memo)</w:t>
      </w:r>
    </w:p>
    <w:p w14:paraId="50881707" w14:textId="1F86B3EF" w:rsidR="00164C15" w:rsidRDefault="0011533C" w:rsidP="00164C15">
      <w:pPr>
        <w:pStyle w:val="ListParagraph"/>
        <w:numPr>
          <w:ilvl w:val="0"/>
          <w:numId w:val="5"/>
        </w:numPr>
        <w:spacing w:line="360" w:lineRule="auto"/>
        <w:rPr>
          <w:sz w:val="24"/>
          <w:szCs w:val="24"/>
        </w:rPr>
      </w:pPr>
      <w:r>
        <w:rPr>
          <w:sz w:val="24"/>
          <w:szCs w:val="24"/>
        </w:rPr>
        <w:t>Reflections on past writing experiences (both positive and negative)</w:t>
      </w:r>
    </w:p>
    <w:p w14:paraId="770BECC2" w14:textId="6EE95E43" w:rsidR="0011533C" w:rsidRDefault="0011533C" w:rsidP="00164C15">
      <w:pPr>
        <w:pStyle w:val="ListParagraph"/>
        <w:numPr>
          <w:ilvl w:val="0"/>
          <w:numId w:val="5"/>
        </w:numPr>
        <w:spacing w:line="360" w:lineRule="auto"/>
        <w:rPr>
          <w:sz w:val="24"/>
          <w:szCs w:val="24"/>
        </w:rPr>
      </w:pPr>
      <w:r>
        <w:rPr>
          <w:sz w:val="24"/>
          <w:szCs w:val="24"/>
        </w:rPr>
        <w:t>Midterm reflections and self-evaluations</w:t>
      </w:r>
    </w:p>
    <w:p w14:paraId="28AA3F9C" w14:textId="77777777" w:rsidR="00B974DF" w:rsidRDefault="00235AA4" w:rsidP="00235AA4">
      <w:pPr>
        <w:spacing w:line="360" w:lineRule="auto"/>
        <w:rPr>
          <w:sz w:val="24"/>
          <w:szCs w:val="24"/>
        </w:rPr>
      </w:pPr>
      <w:r>
        <w:rPr>
          <w:sz w:val="24"/>
          <w:szCs w:val="24"/>
        </w:rPr>
        <w:t>These assignments can all be designed to help students see themselves as successful learners who are resilient, resourceful, experienced, and strategic. Thinking about the processes of writing and learning helps students “decode” future assignments and have confidence in their abilities to manage challenges effectively (self-efficacy).</w:t>
      </w:r>
    </w:p>
    <w:p w14:paraId="74313D7F" w14:textId="77777777" w:rsidR="00B974DF" w:rsidRDefault="00B974DF" w:rsidP="00235AA4">
      <w:pPr>
        <w:spacing w:line="360" w:lineRule="auto"/>
        <w:rPr>
          <w:sz w:val="24"/>
          <w:szCs w:val="24"/>
        </w:rPr>
      </w:pPr>
      <w:r>
        <w:rPr>
          <w:sz w:val="24"/>
          <w:szCs w:val="24"/>
        </w:rPr>
        <w:t>Questions for Discussion:</w:t>
      </w:r>
    </w:p>
    <w:p w14:paraId="62E753DE" w14:textId="566C49AD" w:rsidR="00B04E83" w:rsidRDefault="00B04E83" w:rsidP="00B974DF">
      <w:pPr>
        <w:pStyle w:val="ListParagraph"/>
        <w:numPr>
          <w:ilvl w:val="0"/>
          <w:numId w:val="6"/>
        </w:numPr>
        <w:spacing w:line="360" w:lineRule="auto"/>
        <w:rPr>
          <w:sz w:val="24"/>
          <w:szCs w:val="24"/>
        </w:rPr>
      </w:pPr>
      <w:r>
        <w:rPr>
          <w:sz w:val="24"/>
          <w:szCs w:val="24"/>
        </w:rPr>
        <w:t>What specific skills do you want to see your students develop? How could you design a reflection assignment to help students understand and transfer those skills?</w:t>
      </w:r>
    </w:p>
    <w:p w14:paraId="2BD71BA2" w14:textId="4CD5718D" w:rsidR="00B974DF" w:rsidRPr="00B974DF" w:rsidRDefault="00B974DF" w:rsidP="00B974DF">
      <w:pPr>
        <w:pStyle w:val="ListParagraph"/>
        <w:numPr>
          <w:ilvl w:val="0"/>
          <w:numId w:val="6"/>
        </w:numPr>
        <w:spacing w:line="360" w:lineRule="auto"/>
        <w:rPr>
          <w:sz w:val="24"/>
          <w:szCs w:val="24"/>
        </w:rPr>
      </w:pPr>
      <w:r w:rsidRPr="00B974DF">
        <w:rPr>
          <w:sz w:val="24"/>
          <w:szCs w:val="24"/>
        </w:rPr>
        <w:t>When would reflection be most effective in your class?</w:t>
      </w:r>
    </w:p>
    <w:p w14:paraId="764BDCA8" w14:textId="7D66DA17" w:rsidR="00B974DF" w:rsidRPr="00B974DF" w:rsidRDefault="00B974DF" w:rsidP="00B974DF">
      <w:pPr>
        <w:pStyle w:val="ListParagraph"/>
        <w:numPr>
          <w:ilvl w:val="0"/>
          <w:numId w:val="6"/>
        </w:numPr>
        <w:spacing w:line="360" w:lineRule="auto"/>
        <w:rPr>
          <w:sz w:val="24"/>
          <w:szCs w:val="24"/>
        </w:rPr>
      </w:pPr>
      <w:r w:rsidRPr="00B974DF">
        <w:rPr>
          <w:sz w:val="24"/>
          <w:szCs w:val="24"/>
        </w:rPr>
        <w:t>What has worked and not worked for you with reflection assignments?</w:t>
      </w:r>
    </w:p>
    <w:p w14:paraId="575D0BD2" w14:textId="33721EEA" w:rsidR="00B974DF" w:rsidRDefault="00B974DF" w:rsidP="00B974DF">
      <w:pPr>
        <w:pStyle w:val="ListParagraph"/>
        <w:numPr>
          <w:ilvl w:val="0"/>
          <w:numId w:val="6"/>
        </w:numPr>
        <w:spacing w:line="360" w:lineRule="auto"/>
        <w:rPr>
          <w:sz w:val="24"/>
          <w:szCs w:val="24"/>
        </w:rPr>
      </w:pPr>
      <w:r w:rsidRPr="00B974DF">
        <w:rPr>
          <w:sz w:val="24"/>
          <w:szCs w:val="24"/>
        </w:rPr>
        <w:t>How do we avoid students telling us what we want to hear in their reflection?</w:t>
      </w:r>
    </w:p>
    <w:p w14:paraId="5F96A03E" w14:textId="43AD1ABB" w:rsidR="00B974DF" w:rsidRPr="00B974DF" w:rsidRDefault="00B04E83" w:rsidP="00B974DF">
      <w:pPr>
        <w:pStyle w:val="ListParagraph"/>
        <w:numPr>
          <w:ilvl w:val="0"/>
          <w:numId w:val="6"/>
        </w:numPr>
        <w:spacing w:line="360" w:lineRule="auto"/>
        <w:rPr>
          <w:sz w:val="24"/>
          <w:szCs w:val="24"/>
        </w:rPr>
      </w:pPr>
      <w:r>
        <w:rPr>
          <w:sz w:val="24"/>
          <w:szCs w:val="24"/>
        </w:rPr>
        <w:t>How do we communicate the goals of reflection to students so that they don’t see it as “busy work”?</w:t>
      </w:r>
    </w:p>
    <w:p w14:paraId="3C18D80A" w14:textId="77777777" w:rsidR="00B974DF" w:rsidRPr="00B974DF" w:rsidRDefault="00B974DF" w:rsidP="00B974DF">
      <w:pPr>
        <w:spacing w:line="360" w:lineRule="auto"/>
        <w:rPr>
          <w:sz w:val="24"/>
          <w:szCs w:val="24"/>
        </w:rPr>
      </w:pPr>
    </w:p>
    <w:p w14:paraId="0DB18935" w14:textId="2BAB3B2C" w:rsidR="0011533C" w:rsidRPr="00235AA4" w:rsidRDefault="00235AA4" w:rsidP="00235AA4">
      <w:pPr>
        <w:spacing w:line="360" w:lineRule="auto"/>
        <w:rPr>
          <w:sz w:val="24"/>
          <w:szCs w:val="24"/>
        </w:rPr>
      </w:pPr>
      <w:r>
        <w:rPr>
          <w:sz w:val="24"/>
          <w:szCs w:val="24"/>
        </w:rPr>
        <w:t xml:space="preserve"> </w:t>
      </w:r>
      <w:bookmarkStart w:id="0" w:name="_GoBack"/>
      <w:bookmarkEnd w:id="0"/>
    </w:p>
    <w:sectPr w:rsidR="0011533C" w:rsidRPr="00235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440CE"/>
    <w:multiLevelType w:val="hybridMultilevel"/>
    <w:tmpl w:val="E296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94299"/>
    <w:multiLevelType w:val="hybridMultilevel"/>
    <w:tmpl w:val="5C34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A0D19"/>
    <w:multiLevelType w:val="hybridMultilevel"/>
    <w:tmpl w:val="5C34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1771C"/>
    <w:multiLevelType w:val="hybridMultilevel"/>
    <w:tmpl w:val="73A4D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11308"/>
    <w:multiLevelType w:val="hybridMultilevel"/>
    <w:tmpl w:val="5C34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9C4F31"/>
    <w:multiLevelType w:val="hybridMultilevel"/>
    <w:tmpl w:val="957C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7E"/>
    <w:rsid w:val="0011533C"/>
    <w:rsid w:val="00164C15"/>
    <w:rsid w:val="001E7777"/>
    <w:rsid w:val="00235AA4"/>
    <w:rsid w:val="002A5A02"/>
    <w:rsid w:val="003E27D0"/>
    <w:rsid w:val="00604045"/>
    <w:rsid w:val="006839FC"/>
    <w:rsid w:val="00B04E83"/>
    <w:rsid w:val="00B974DF"/>
    <w:rsid w:val="00C0395A"/>
    <w:rsid w:val="00CD0D7E"/>
    <w:rsid w:val="00DC6082"/>
    <w:rsid w:val="00DD2B73"/>
    <w:rsid w:val="00E937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E230"/>
  <w15:chartTrackingRefBased/>
  <w15:docId w15:val="{9C982299-DB7F-44A6-B4EE-83FBEE12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0D7E"/>
  </w:style>
  <w:style w:type="paragraph" w:styleId="Heading1">
    <w:name w:val="heading 1"/>
    <w:basedOn w:val="Normal"/>
    <w:next w:val="Normal"/>
    <w:link w:val="Heading1Char"/>
    <w:uiPriority w:val="9"/>
    <w:qFormat/>
    <w:rsid w:val="00CD0D7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D0D7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D0D7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D0D7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D0D7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D0D7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D0D7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D0D7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D0D7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D7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D0D7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D0D7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D0D7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D0D7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D0D7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D0D7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D0D7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D0D7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D0D7E"/>
    <w:pPr>
      <w:spacing w:line="240" w:lineRule="auto"/>
    </w:pPr>
    <w:rPr>
      <w:b/>
      <w:bCs/>
      <w:smallCaps/>
      <w:color w:val="44546A" w:themeColor="text2"/>
    </w:rPr>
  </w:style>
  <w:style w:type="paragraph" w:styleId="Title">
    <w:name w:val="Title"/>
    <w:basedOn w:val="Normal"/>
    <w:next w:val="Normal"/>
    <w:link w:val="TitleChar"/>
    <w:uiPriority w:val="10"/>
    <w:qFormat/>
    <w:rsid w:val="00CD0D7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D0D7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D0D7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D0D7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D0D7E"/>
    <w:rPr>
      <w:b/>
      <w:bCs/>
    </w:rPr>
  </w:style>
  <w:style w:type="character" w:styleId="Emphasis">
    <w:name w:val="Emphasis"/>
    <w:basedOn w:val="DefaultParagraphFont"/>
    <w:uiPriority w:val="20"/>
    <w:qFormat/>
    <w:rsid w:val="00CD0D7E"/>
    <w:rPr>
      <w:i/>
      <w:iCs/>
    </w:rPr>
  </w:style>
  <w:style w:type="paragraph" w:styleId="NoSpacing">
    <w:name w:val="No Spacing"/>
    <w:uiPriority w:val="1"/>
    <w:qFormat/>
    <w:rsid w:val="00CD0D7E"/>
    <w:pPr>
      <w:spacing w:after="0" w:line="240" w:lineRule="auto"/>
    </w:pPr>
  </w:style>
  <w:style w:type="paragraph" w:styleId="Quote">
    <w:name w:val="Quote"/>
    <w:basedOn w:val="Normal"/>
    <w:next w:val="Normal"/>
    <w:link w:val="QuoteChar"/>
    <w:uiPriority w:val="29"/>
    <w:qFormat/>
    <w:rsid w:val="00CD0D7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D0D7E"/>
    <w:rPr>
      <w:color w:val="44546A" w:themeColor="text2"/>
      <w:sz w:val="24"/>
      <w:szCs w:val="24"/>
    </w:rPr>
  </w:style>
  <w:style w:type="paragraph" w:styleId="IntenseQuote">
    <w:name w:val="Intense Quote"/>
    <w:basedOn w:val="Normal"/>
    <w:next w:val="Normal"/>
    <w:link w:val="IntenseQuoteChar"/>
    <w:uiPriority w:val="30"/>
    <w:qFormat/>
    <w:rsid w:val="00CD0D7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D0D7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D0D7E"/>
    <w:rPr>
      <w:i/>
      <w:iCs/>
      <w:color w:val="595959" w:themeColor="text1" w:themeTint="A6"/>
    </w:rPr>
  </w:style>
  <w:style w:type="character" w:styleId="IntenseEmphasis">
    <w:name w:val="Intense Emphasis"/>
    <w:basedOn w:val="DefaultParagraphFont"/>
    <w:uiPriority w:val="21"/>
    <w:qFormat/>
    <w:rsid w:val="00CD0D7E"/>
    <w:rPr>
      <w:b/>
      <w:bCs/>
      <w:i/>
      <w:iCs/>
    </w:rPr>
  </w:style>
  <w:style w:type="character" w:styleId="SubtleReference">
    <w:name w:val="Subtle Reference"/>
    <w:basedOn w:val="DefaultParagraphFont"/>
    <w:uiPriority w:val="31"/>
    <w:qFormat/>
    <w:rsid w:val="00CD0D7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D0D7E"/>
    <w:rPr>
      <w:b/>
      <w:bCs/>
      <w:smallCaps/>
      <w:color w:val="44546A" w:themeColor="text2"/>
      <w:u w:val="single"/>
    </w:rPr>
  </w:style>
  <w:style w:type="character" w:styleId="BookTitle">
    <w:name w:val="Book Title"/>
    <w:basedOn w:val="DefaultParagraphFont"/>
    <w:uiPriority w:val="33"/>
    <w:qFormat/>
    <w:rsid w:val="00CD0D7E"/>
    <w:rPr>
      <w:b/>
      <w:bCs/>
      <w:smallCaps/>
      <w:spacing w:val="10"/>
    </w:rPr>
  </w:style>
  <w:style w:type="paragraph" w:styleId="TOCHeading">
    <w:name w:val="TOC Heading"/>
    <w:basedOn w:val="Heading1"/>
    <w:next w:val="Normal"/>
    <w:uiPriority w:val="39"/>
    <w:semiHidden/>
    <w:unhideWhenUsed/>
    <w:qFormat/>
    <w:rsid w:val="00CD0D7E"/>
    <w:pPr>
      <w:outlineLvl w:val="9"/>
    </w:pPr>
  </w:style>
  <w:style w:type="paragraph" w:styleId="ListParagraph">
    <w:name w:val="List Paragraph"/>
    <w:basedOn w:val="Normal"/>
    <w:uiPriority w:val="34"/>
    <w:qFormat/>
    <w:rsid w:val="00CD0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8809">
      <w:bodyDiv w:val="1"/>
      <w:marLeft w:val="0"/>
      <w:marRight w:val="0"/>
      <w:marTop w:val="0"/>
      <w:marBottom w:val="0"/>
      <w:divBdr>
        <w:top w:val="none" w:sz="0" w:space="0" w:color="auto"/>
        <w:left w:val="none" w:sz="0" w:space="0" w:color="auto"/>
        <w:bottom w:val="none" w:sz="0" w:space="0" w:color="auto"/>
        <w:right w:val="none" w:sz="0" w:space="0" w:color="auto"/>
      </w:divBdr>
      <w:divsChild>
        <w:div w:id="2030984073">
          <w:marLeft w:val="0"/>
          <w:marRight w:val="0"/>
          <w:marTop w:val="0"/>
          <w:marBottom w:val="0"/>
          <w:divBdr>
            <w:top w:val="none" w:sz="0" w:space="0" w:color="auto"/>
            <w:left w:val="none" w:sz="0" w:space="0" w:color="auto"/>
            <w:bottom w:val="none" w:sz="0" w:space="0" w:color="auto"/>
            <w:right w:val="none" w:sz="0" w:space="0" w:color="auto"/>
          </w:divBdr>
        </w:div>
        <w:div w:id="1123235331">
          <w:marLeft w:val="0"/>
          <w:marRight w:val="0"/>
          <w:marTop w:val="0"/>
          <w:marBottom w:val="0"/>
          <w:divBdr>
            <w:top w:val="none" w:sz="0" w:space="0" w:color="auto"/>
            <w:left w:val="none" w:sz="0" w:space="0" w:color="auto"/>
            <w:bottom w:val="none" w:sz="0" w:space="0" w:color="auto"/>
            <w:right w:val="none" w:sz="0" w:space="0" w:color="auto"/>
          </w:divBdr>
        </w:div>
        <w:div w:id="845485982">
          <w:marLeft w:val="0"/>
          <w:marRight w:val="0"/>
          <w:marTop w:val="0"/>
          <w:marBottom w:val="0"/>
          <w:divBdr>
            <w:top w:val="none" w:sz="0" w:space="0" w:color="auto"/>
            <w:left w:val="none" w:sz="0" w:space="0" w:color="auto"/>
            <w:bottom w:val="none" w:sz="0" w:space="0" w:color="auto"/>
            <w:right w:val="none" w:sz="0" w:space="0" w:color="auto"/>
          </w:divBdr>
        </w:div>
      </w:divsChild>
    </w:div>
    <w:div w:id="1070345739">
      <w:bodyDiv w:val="1"/>
      <w:marLeft w:val="0"/>
      <w:marRight w:val="0"/>
      <w:marTop w:val="0"/>
      <w:marBottom w:val="0"/>
      <w:divBdr>
        <w:top w:val="none" w:sz="0" w:space="0" w:color="auto"/>
        <w:left w:val="none" w:sz="0" w:space="0" w:color="auto"/>
        <w:bottom w:val="none" w:sz="0" w:space="0" w:color="auto"/>
        <w:right w:val="none" w:sz="0" w:space="0" w:color="auto"/>
      </w:divBdr>
      <w:divsChild>
        <w:div w:id="2095470346">
          <w:marLeft w:val="0"/>
          <w:marRight w:val="0"/>
          <w:marTop w:val="0"/>
          <w:marBottom w:val="0"/>
          <w:divBdr>
            <w:top w:val="none" w:sz="0" w:space="0" w:color="auto"/>
            <w:left w:val="none" w:sz="0" w:space="0" w:color="auto"/>
            <w:bottom w:val="none" w:sz="0" w:space="0" w:color="auto"/>
            <w:right w:val="none" w:sz="0" w:space="0" w:color="auto"/>
          </w:divBdr>
        </w:div>
        <w:div w:id="1155729224">
          <w:marLeft w:val="0"/>
          <w:marRight w:val="0"/>
          <w:marTop w:val="0"/>
          <w:marBottom w:val="0"/>
          <w:divBdr>
            <w:top w:val="none" w:sz="0" w:space="0" w:color="auto"/>
            <w:left w:val="none" w:sz="0" w:space="0" w:color="auto"/>
            <w:bottom w:val="none" w:sz="0" w:space="0" w:color="auto"/>
            <w:right w:val="none" w:sz="0" w:space="0" w:color="auto"/>
          </w:divBdr>
        </w:div>
        <w:div w:id="1695955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225</Words>
  <Characters>1286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Aims Community College</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Leslie M</dc:creator>
  <cp:keywords/>
  <dc:description/>
  <cp:lastModifiedBy>Microsoft Office User</cp:lastModifiedBy>
  <cp:revision>4</cp:revision>
  <dcterms:created xsi:type="dcterms:W3CDTF">2017-06-13T20:09:00Z</dcterms:created>
  <dcterms:modified xsi:type="dcterms:W3CDTF">2017-06-13T20:40:00Z</dcterms:modified>
</cp:coreProperties>
</file>