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66A31" w14:textId="5DFBCC88" w:rsidR="00700D09" w:rsidRPr="005601C7" w:rsidRDefault="001C6BA8" w:rsidP="001C6BA8">
      <w:pPr>
        <w:jc w:val="center"/>
        <w:rPr>
          <w:sz w:val="20"/>
          <w:szCs w:val="20"/>
        </w:rPr>
      </w:pPr>
      <w:r w:rsidRPr="001C6BA8">
        <w:rPr>
          <w:noProof/>
          <w:sz w:val="20"/>
          <w:szCs w:val="20"/>
        </w:rPr>
        <w:drawing>
          <wp:inline distT="0" distB="0" distL="0" distR="0" wp14:anchorId="7B056EBB" wp14:editId="1A75F3AC">
            <wp:extent cx="137160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smaller.jpg"/>
                    <pic:cNvPicPr/>
                  </pic:nvPicPr>
                  <pic:blipFill>
                    <a:blip r:embed="rId9">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p w14:paraId="61779CD3" w14:textId="34F15E58" w:rsidR="00290D99" w:rsidRDefault="00470546" w:rsidP="00C050B6">
      <w:pPr>
        <w:jc w:val="center"/>
        <w:rPr>
          <w:b/>
          <w:sz w:val="20"/>
          <w:szCs w:val="20"/>
        </w:rPr>
      </w:pPr>
      <w:r w:rsidRPr="005601C7">
        <w:rPr>
          <w:b/>
          <w:sz w:val="20"/>
          <w:szCs w:val="20"/>
        </w:rPr>
        <w:t>Addressing Non-Cognitive Issues</w:t>
      </w:r>
    </w:p>
    <w:p w14:paraId="3824900C" w14:textId="77777777" w:rsidR="00CF21EB" w:rsidRDefault="00CF21EB" w:rsidP="00CF21EB">
      <w:pPr>
        <w:rPr>
          <w:b/>
          <w:sz w:val="20"/>
          <w:szCs w:val="20"/>
        </w:rPr>
      </w:pPr>
    </w:p>
    <w:p w14:paraId="46EE136B" w14:textId="77777777" w:rsidR="00CF21EB" w:rsidRPr="00E46748" w:rsidRDefault="00CF21EB" w:rsidP="00CF21EB">
      <w:pPr>
        <w:widowControl w:val="0"/>
        <w:autoSpaceDE w:val="0"/>
        <w:autoSpaceDN w:val="0"/>
        <w:adjustRightInd w:val="0"/>
        <w:rPr>
          <w:rFonts w:cs="Arial"/>
          <w:color w:val="000000"/>
          <w:sz w:val="20"/>
          <w:szCs w:val="20"/>
        </w:rPr>
      </w:pPr>
      <w:r w:rsidRPr="00E46748">
        <w:rPr>
          <w:rFonts w:cs="Arial"/>
          <w:color w:val="000000"/>
          <w:sz w:val="20"/>
          <w:szCs w:val="20"/>
        </w:rPr>
        <w:t>It is now well established that the success rate for students placed in developmental education is far too low.  At the Community College of Baltimore County, we found only about 33% of students placed in our upper level developmental course ever passed the credit-level composition course.  The Community College Research Center, based on a study of 256,672 first-time, credential-seeking students at fifty-seven Achieving the Dream colleges, reports similar results:</w:t>
      </w:r>
    </w:p>
    <w:p w14:paraId="366BC9C9" w14:textId="77777777" w:rsidR="00CF21EB" w:rsidRPr="00E46748" w:rsidRDefault="00CF21EB" w:rsidP="00CF21EB">
      <w:pPr>
        <w:widowControl w:val="0"/>
        <w:autoSpaceDE w:val="0"/>
        <w:autoSpaceDN w:val="0"/>
        <w:adjustRightInd w:val="0"/>
        <w:rPr>
          <w:rFonts w:cs="Arial"/>
          <w:color w:val="000000"/>
          <w:sz w:val="20"/>
          <w:szCs w:val="20"/>
        </w:rPr>
      </w:pPr>
    </w:p>
    <w:p w14:paraId="6028FCA8" w14:textId="77777777" w:rsidR="00CF21EB" w:rsidRPr="00E46748" w:rsidRDefault="00CF21EB" w:rsidP="00CF21EB">
      <w:pPr>
        <w:widowControl w:val="0"/>
        <w:autoSpaceDE w:val="0"/>
        <w:autoSpaceDN w:val="0"/>
        <w:adjustRightInd w:val="0"/>
        <w:ind w:left="720"/>
        <w:rPr>
          <w:rFonts w:cs="Arial"/>
          <w:color w:val="000000"/>
          <w:sz w:val="20"/>
          <w:szCs w:val="20"/>
        </w:rPr>
      </w:pPr>
      <w:r w:rsidRPr="00E46748">
        <w:rPr>
          <w:rFonts w:cs="Arial"/>
          <w:color w:val="000000"/>
          <w:sz w:val="20"/>
          <w:szCs w:val="20"/>
        </w:rPr>
        <w:t>Results of the study indicate that fewer than one half of the students who are referred to remediation actually complete the entire sequence to which they are referred. About 30 percent of students referred to developmental education do not enroll in any remedial course, and only about 60 percent of referred students actually enroll in the remedial course to which they were referred. The results also show that more students exit their developmental sequences because they did not enroll in the first or a subsequent course than because they failed or withdrew from a course in which they were enrolled.</w:t>
      </w:r>
    </w:p>
    <w:p w14:paraId="1F71B4AA" w14:textId="77777777" w:rsidR="00CF21EB" w:rsidRPr="00E46748" w:rsidRDefault="00CF21EB" w:rsidP="00CF21EB">
      <w:pPr>
        <w:widowControl w:val="0"/>
        <w:autoSpaceDE w:val="0"/>
        <w:autoSpaceDN w:val="0"/>
        <w:adjustRightInd w:val="0"/>
        <w:rPr>
          <w:rFonts w:cs="Arial"/>
          <w:color w:val="000000"/>
          <w:sz w:val="20"/>
          <w:szCs w:val="20"/>
        </w:rPr>
      </w:pPr>
    </w:p>
    <w:p w14:paraId="682CAC5B" w14:textId="77777777" w:rsidR="00CF21EB" w:rsidRPr="00E46748" w:rsidRDefault="00CF21EB" w:rsidP="00CF21EB">
      <w:pPr>
        <w:widowControl w:val="0"/>
        <w:autoSpaceDE w:val="0"/>
        <w:autoSpaceDN w:val="0"/>
        <w:adjustRightInd w:val="0"/>
        <w:rPr>
          <w:rFonts w:cs="Arial"/>
          <w:color w:val="000000"/>
          <w:sz w:val="20"/>
          <w:szCs w:val="20"/>
        </w:rPr>
      </w:pPr>
      <w:r w:rsidRPr="00E46748">
        <w:rPr>
          <w:rFonts w:cs="Arial"/>
          <w:color w:val="000000"/>
          <w:sz w:val="20"/>
          <w:szCs w:val="20"/>
        </w:rPr>
        <w:t xml:space="preserve">After surveying our students at CCBC for five consecutive semesters, we are convinced that most students who do not succeed do not for one or </w:t>
      </w:r>
      <w:r>
        <w:rPr>
          <w:rFonts w:cs="Arial"/>
          <w:color w:val="000000"/>
          <w:sz w:val="20"/>
          <w:szCs w:val="20"/>
        </w:rPr>
        <w:t>both of these</w:t>
      </w:r>
      <w:r w:rsidRPr="00E46748">
        <w:rPr>
          <w:rFonts w:cs="Arial"/>
          <w:color w:val="000000"/>
          <w:sz w:val="20"/>
          <w:szCs w:val="20"/>
        </w:rPr>
        <w:t xml:space="preserve"> reasons:</w:t>
      </w:r>
    </w:p>
    <w:p w14:paraId="14DD0DA8" w14:textId="77777777" w:rsidR="00CF21EB" w:rsidRPr="00E46748" w:rsidRDefault="00CF21EB" w:rsidP="00CF21EB">
      <w:pPr>
        <w:widowControl w:val="0"/>
        <w:autoSpaceDE w:val="0"/>
        <w:autoSpaceDN w:val="0"/>
        <w:adjustRightInd w:val="0"/>
        <w:rPr>
          <w:rFonts w:cs="Arial"/>
          <w:color w:val="000000"/>
          <w:sz w:val="20"/>
          <w:szCs w:val="20"/>
        </w:rPr>
      </w:pPr>
    </w:p>
    <w:p w14:paraId="7F619D66" w14:textId="77777777" w:rsidR="00CF21EB" w:rsidRPr="00E46748" w:rsidRDefault="00CF21EB" w:rsidP="00CF21EB">
      <w:pPr>
        <w:pStyle w:val="ListParagraph"/>
        <w:widowControl w:val="0"/>
        <w:numPr>
          <w:ilvl w:val="0"/>
          <w:numId w:val="8"/>
        </w:numPr>
        <w:autoSpaceDE w:val="0"/>
        <w:autoSpaceDN w:val="0"/>
        <w:adjustRightInd w:val="0"/>
        <w:rPr>
          <w:rFonts w:cs="Arial"/>
          <w:color w:val="000000"/>
          <w:sz w:val="20"/>
          <w:szCs w:val="20"/>
        </w:rPr>
      </w:pPr>
      <w:r w:rsidRPr="00E46748">
        <w:rPr>
          <w:rFonts w:cs="Arial"/>
          <w:color w:val="000000"/>
          <w:sz w:val="20"/>
          <w:szCs w:val="20"/>
        </w:rPr>
        <w:t>Life problems become overwhelming.</w:t>
      </w:r>
    </w:p>
    <w:p w14:paraId="5EE05B2C" w14:textId="77777777" w:rsidR="00CF21EB" w:rsidRPr="00E46748" w:rsidRDefault="00CF21EB" w:rsidP="00CF21EB">
      <w:pPr>
        <w:pStyle w:val="ListParagraph"/>
        <w:widowControl w:val="0"/>
        <w:numPr>
          <w:ilvl w:val="0"/>
          <w:numId w:val="8"/>
        </w:numPr>
        <w:autoSpaceDE w:val="0"/>
        <w:autoSpaceDN w:val="0"/>
        <w:adjustRightInd w:val="0"/>
        <w:rPr>
          <w:rFonts w:cs="Arial"/>
          <w:color w:val="000000"/>
          <w:sz w:val="20"/>
          <w:szCs w:val="20"/>
        </w:rPr>
      </w:pPr>
      <w:r>
        <w:rPr>
          <w:rFonts w:cs="Arial"/>
          <w:color w:val="000000"/>
          <w:sz w:val="20"/>
          <w:szCs w:val="20"/>
        </w:rPr>
        <w:t>Affective issues—</w:t>
      </w:r>
      <w:r w:rsidRPr="00E46748">
        <w:rPr>
          <w:rFonts w:cs="Arial"/>
          <w:color w:val="000000"/>
          <w:sz w:val="20"/>
          <w:szCs w:val="20"/>
        </w:rPr>
        <w:t>mostly centered around fear, anxiety, and a suspicion that</w:t>
      </w:r>
      <w:r>
        <w:rPr>
          <w:rFonts w:cs="Arial"/>
          <w:color w:val="000000"/>
          <w:sz w:val="20"/>
          <w:szCs w:val="20"/>
        </w:rPr>
        <w:t xml:space="preserve"> they are not “college material</w:t>
      </w:r>
      <w:r w:rsidRPr="00E46748">
        <w:rPr>
          <w:rFonts w:cs="Arial"/>
          <w:color w:val="000000"/>
          <w:sz w:val="20"/>
          <w:szCs w:val="20"/>
        </w:rPr>
        <w:t>”</w:t>
      </w:r>
      <w:r>
        <w:rPr>
          <w:rFonts w:cs="Arial"/>
          <w:color w:val="000000"/>
          <w:sz w:val="20"/>
          <w:szCs w:val="20"/>
        </w:rPr>
        <w:t>—cause them to give up.</w:t>
      </w:r>
    </w:p>
    <w:p w14:paraId="60169068" w14:textId="77777777" w:rsidR="00CF21EB" w:rsidRPr="00E46748" w:rsidRDefault="00CF21EB" w:rsidP="00CF21EB">
      <w:pPr>
        <w:widowControl w:val="0"/>
        <w:autoSpaceDE w:val="0"/>
        <w:autoSpaceDN w:val="0"/>
        <w:adjustRightInd w:val="0"/>
        <w:rPr>
          <w:rFonts w:cs="Arial"/>
          <w:color w:val="000000"/>
          <w:sz w:val="20"/>
          <w:szCs w:val="20"/>
        </w:rPr>
      </w:pPr>
    </w:p>
    <w:p w14:paraId="5CAED56C" w14:textId="77777777" w:rsidR="00CF21EB" w:rsidRDefault="00CF21EB" w:rsidP="00CF21EB">
      <w:pPr>
        <w:widowControl w:val="0"/>
        <w:autoSpaceDE w:val="0"/>
        <w:autoSpaceDN w:val="0"/>
        <w:adjustRightInd w:val="0"/>
        <w:rPr>
          <w:rFonts w:cs="Arial"/>
          <w:color w:val="000000"/>
          <w:sz w:val="20"/>
          <w:szCs w:val="20"/>
        </w:rPr>
      </w:pPr>
      <w:r w:rsidRPr="00E46748">
        <w:rPr>
          <w:rFonts w:cs="Arial"/>
          <w:color w:val="000000"/>
          <w:sz w:val="20"/>
          <w:szCs w:val="20"/>
        </w:rPr>
        <w:t>Very few writing faculty have any preparation for addressing these non-cognitive issues.  And yet, we have found that there are things we can do to reduce the chances that students will give up because of thee non-cognitive factors.  In this document we will discuss strategies that have worked for us.</w:t>
      </w:r>
    </w:p>
    <w:p w14:paraId="3A3E82CD" w14:textId="77777777" w:rsidR="00CF21EB" w:rsidRDefault="00CF21EB" w:rsidP="00CF21EB">
      <w:pPr>
        <w:widowControl w:val="0"/>
        <w:autoSpaceDE w:val="0"/>
        <w:autoSpaceDN w:val="0"/>
        <w:adjustRightInd w:val="0"/>
        <w:rPr>
          <w:rFonts w:cs="Arial"/>
          <w:color w:val="000000"/>
          <w:sz w:val="20"/>
          <w:szCs w:val="20"/>
        </w:rPr>
      </w:pPr>
    </w:p>
    <w:p w14:paraId="0B2CC1E6" w14:textId="3123AA1A" w:rsidR="00CF21EB" w:rsidRDefault="00CF21EB" w:rsidP="00CF21EB">
      <w:pPr>
        <w:widowControl w:val="0"/>
        <w:autoSpaceDE w:val="0"/>
        <w:autoSpaceDN w:val="0"/>
        <w:adjustRightInd w:val="0"/>
        <w:rPr>
          <w:rFonts w:cs="Arial"/>
          <w:color w:val="000000"/>
          <w:sz w:val="20"/>
          <w:szCs w:val="20"/>
        </w:rPr>
      </w:pPr>
      <w:r>
        <w:rPr>
          <w:rFonts w:cs="Arial"/>
          <w:color w:val="000000"/>
          <w:sz w:val="20"/>
          <w:szCs w:val="20"/>
        </w:rPr>
        <w:t xml:space="preserve">But first a few cautionary words.  Even though we are encouraging faculty to engage with students over these non-cognitive issues, we also recognize that few faculty have any formal preparation in these areas.  Consequently, it is important that we not take on the formal role of </w:t>
      </w:r>
      <w:r w:rsidR="00276E9A">
        <w:rPr>
          <w:rFonts w:cs="Arial"/>
          <w:color w:val="000000"/>
          <w:sz w:val="20"/>
          <w:szCs w:val="20"/>
        </w:rPr>
        <w:t>financial</w:t>
      </w:r>
      <w:r>
        <w:rPr>
          <w:rFonts w:cs="Arial"/>
          <w:color w:val="000000"/>
          <w:sz w:val="20"/>
          <w:szCs w:val="20"/>
        </w:rPr>
        <w:t xml:space="preserve"> counselor, legal advisor, marriage counselor, or medical consultant.  Rather, we suggest that faculty think of themselves in a less formal role.  Imagine that a nephew or niece or even a next door neighbor came to you for advice.  You wouldn’t say, “I’m sorry, but I am not a lawyer or a marriage counselor.  I cannot help you.”  What most of us </w:t>
      </w:r>
      <w:r w:rsidR="00276E9A">
        <w:rPr>
          <w:rFonts w:cs="Arial"/>
          <w:color w:val="000000"/>
          <w:sz w:val="20"/>
          <w:szCs w:val="20"/>
        </w:rPr>
        <w:t>would</w:t>
      </w:r>
      <w:r>
        <w:rPr>
          <w:rFonts w:cs="Arial"/>
          <w:color w:val="000000"/>
          <w:sz w:val="20"/>
          <w:szCs w:val="20"/>
        </w:rPr>
        <w:t xml:space="preserve"> do is listen carefully and offer any insights we do have in an informal role and, if it seemed appropriate, offer a suggestion of an expert who might be appropriate.  This is closer to the role we are suggesting for responding to students with non-cognitive issues.</w:t>
      </w:r>
    </w:p>
    <w:p w14:paraId="4F175CB6" w14:textId="77777777" w:rsidR="00CF21EB" w:rsidRDefault="00CF21EB" w:rsidP="00CF21EB">
      <w:pPr>
        <w:widowControl w:val="0"/>
        <w:autoSpaceDE w:val="0"/>
        <w:autoSpaceDN w:val="0"/>
        <w:adjustRightInd w:val="0"/>
        <w:rPr>
          <w:rFonts w:cs="Arial"/>
          <w:color w:val="000000"/>
          <w:sz w:val="20"/>
          <w:szCs w:val="20"/>
        </w:rPr>
      </w:pPr>
    </w:p>
    <w:p w14:paraId="4E4C88E2" w14:textId="1EF9F27D" w:rsidR="00CF21EB" w:rsidRDefault="00CF21EB" w:rsidP="00CF21EB">
      <w:pPr>
        <w:widowControl w:val="0"/>
        <w:autoSpaceDE w:val="0"/>
        <w:autoSpaceDN w:val="0"/>
        <w:adjustRightInd w:val="0"/>
        <w:rPr>
          <w:rFonts w:cs="Arial"/>
          <w:color w:val="000000"/>
          <w:sz w:val="20"/>
          <w:szCs w:val="20"/>
        </w:rPr>
      </w:pPr>
      <w:r>
        <w:rPr>
          <w:rFonts w:cs="Arial"/>
          <w:color w:val="000000"/>
          <w:sz w:val="20"/>
          <w:szCs w:val="20"/>
        </w:rPr>
        <w:t>Another issue that faculty must sometimes wrestle with is how much compassion is appropriate.  Because we care about our students and are understanding of the stresses in their lives, we sometimes cut them some slack.  We give extensions on due dates and allow them to make up work they have missed.  The difficulty is determining whether this compassion is, in fact, encouraging behaviors that will be problematic in the long run.  Making the right choice between compassion and “tough love” is not always easy, and few of us will always get it right.</w:t>
      </w:r>
    </w:p>
    <w:p w14:paraId="205A6554" w14:textId="03569EDD" w:rsidR="00CF21EB" w:rsidRPr="00F37A4A" w:rsidRDefault="00F37A4A" w:rsidP="00F37A4A">
      <w:pPr>
        <w:widowControl w:val="0"/>
        <w:autoSpaceDE w:val="0"/>
        <w:autoSpaceDN w:val="0"/>
        <w:adjustRightInd w:val="0"/>
        <w:rPr>
          <w:rFonts w:cs="Arial"/>
          <w:color w:val="000000"/>
          <w:sz w:val="20"/>
          <w:szCs w:val="20"/>
        </w:rPr>
      </w:pPr>
      <w:r w:rsidRPr="00214A35">
        <w:rPr>
          <w:rFonts w:cs="Arial"/>
          <w:b/>
          <w:noProof/>
          <w:color w:val="000000"/>
          <w:sz w:val="20"/>
          <w:szCs w:val="20"/>
        </w:rPr>
        <mc:AlternateContent>
          <mc:Choice Requires="wps">
            <w:drawing>
              <wp:anchor distT="0" distB="0" distL="114300" distR="114300" simplePos="0" relativeHeight="251659264" behindDoc="0" locked="0" layoutInCell="1" allowOverlap="1" wp14:anchorId="3A2D1CA9" wp14:editId="35150B13">
                <wp:simplePos x="0" y="0"/>
                <wp:positionH relativeFrom="column">
                  <wp:posOffset>-457200</wp:posOffset>
                </wp:positionH>
                <wp:positionV relativeFrom="paragraph">
                  <wp:posOffset>104140</wp:posOffset>
                </wp:positionV>
                <wp:extent cx="8905875" cy="356235"/>
                <wp:effectExtent l="0" t="0" r="9525" b="0"/>
                <wp:wrapSquare wrapText="bothSides"/>
                <wp:docPr id="56" name="Text Box 56"/>
                <wp:cNvGraphicFramePr/>
                <a:graphic xmlns:a="http://schemas.openxmlformats.org/drawingml/2006/main">
                  <a:graphicData uri="http://schemas.microsoft.com/office/word/2010/wordprocessingShape">
                    <wps:wsp>
                      <wps:cNvSpPr txBox="1"/>
                      <wps:spPr>
                        <a:xfrm>
                          <a:off x="0" y="0"/>
                          <a:ext cx="8905875" cy="356235"/>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779B4" w14:textId="77777777" w:rsidR="00EC1C9C" w:rsidRPr="00601DFE" w:rsidRDefault="00EC1C9C" w:rsidP="00F37A4A">
                            <w:pPr>
                              <w:spacing w:before="120"/>
                              <w:jc w:val="center"/>
                              <w:rPr>
                                <w:b/>
                                <w:sz w:val="20"/>
                                <w:szCs w:val="20"/>
                              </w:rPr>
                            </w:pPr>
                            <w:r>
                              <w:rPr>
                                <w:b/>
                                <w:sz w:val="20"/>
                                <w:szCs w:val="20"/>
                              </w:rPr>
                              <w:t>Students persist productively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35.95pt;margin-top:8.2pt;width:701.2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" fillcolor="#8bd626" stroked="f">
                <v:textbox>
                  <w:txbxContent>
                    <w:p w14:paraId="53B779B4" w14:textId="77777777" w:rsidR="00EC1C9C" w:rsidRPr="00601DFE" w:rsidRDefault="00EC1C9C" w:rsidP="00F37A4A">
                      <w:pPr>
                        <w:spacing w:before="120"/>
                        <w:jc w:val="center"/>
                        <w:rPr>
                          <w:b/>
                          <w:sz w:val="20"/>
                          <w:szCs w:val="20"/>
                        </w:rPr>
                      </w:pPr>
                      <w:r>
                        <w:rPr>
                          <w:b/>
                          <w:sz w:val="20"/>
                          <w:szCs w:val="20"/>
                        </w:rPr>
                        <w:t>Students persist productively</w:t>
                      </w:r>
                    </w:p>
                  </w:txbxContent>
                </v:textbox>
                <w10:wrap type="square"/>
              </v:shape>
            </w:pict>
          </mc:Fallback>
        </mc:AlternateContent>
      </w:r>
    </w:p>
    <w:p w14:paraId="397CBDF2" w14:textId="76BA91E8" w:rsidR="00F37A4A" w:rsidRDefault="00F37A4A" w:rsidP="00F37A4A">
      <w:pPr>
        <w:widowControl w:val="0"/>
        <w:autoSpaceDE w:val="0"/>
        <w:autoSpaceDN w:val="0"/>
        <w:adjustRightInd w:val="0"/>
        <w:rPr>
          <w:rFonts w:cs="Arial"/>
          <w:b/>
          <w:color w:val="000000"/>
          <w:sz w:val="20"/>
          <w:szCs w:val="20"/>
        </w:rPr>
      </w:pPr>
      <w:r w:rsidRPr="00214A35">
        <w:rPr>
          <w:rFonts w:cs="Arial"/>
          <w:b/>
          <w:noProof/>
          <w:color w:val="000000"/>
          <w:sz w:val="20"/>
          <w:szCs w:val="20"/>
        </w:rPr>
        <mc:AlternateContent>
          <mc:Choice Requires="wps">
            <w:drawing>
              <wp:anchor distT="0" distB="0" distL="114300" distR="114300" simplePos="0" relativeHeight="251660288" behindDoc="0" locked="0" layoutInCell="1" allowOverlap="1" wp14:anchorId="180B9088" wp14:editId="3766EF91">
                <wp:simplePos x="0" y="0"/>
                <wp:positionH relativeFrom="column">
                  <wp:posOffset>-118745</wp:posOffset>
                </wp:positionH>
                <wp:positionV relativeFrom="paragraph">
                  <wp:posOffset>118745</wp:posOffset>
                </wp:positionV>
                <wp:extent cx="3681095" cy="228600"/>
                <wp:effectExtent l="0" t="0" r="1905" b="0"/>
                <wp:wrapSquare wrapText="bothSides"/>
                <wp:docPr id="57" name="Text Box 57"/>
                <wp:cNvGraphicFramePr/>
                <a:graphic xmlns:a="http://schemas.openxmlformats.org/drawingml/2006/main">
                  <a:graphicData uri="http://schemas.microsoft.com/office/word/2010/wordprocessingShape">
                    <wps:wsp>
                      <wps:cNvSpPr txBox="1"/>
                      <wps:spPr>
                        <a:xfrm>
                          <a:off x="0" y="0"/>
                          <a:ext cx="3681095" cy="22860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63C62" w14:textId="77777777" w:rsidR="00EC1C9C" w:rsidRPr="00601DFE" w:rsidRDefault="00EC1C9C" w:rsidP="00F37A4A">
                            <w:pPr>
                              <w:rPr>
                                <w:b/>
                                <w:sz w:val="20"/>
                                <w:szCs w:val="20"/>
                              </w:rPr>
                            </w:pPr>
                            <w:r>
                              <w:rPr>
                                <w:b/>
                                <w:sz w:val="20"/>
                                <w:szCs w:val="20"/>
                              </w:rPr>
                              <w:t>1. Students believe they can succeed.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9.3pt;margin-top:9.35pt;width:289.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" fillcolor="#8bd626" stroked="f">
                <v:textbox>
                  <w:txbxContent>
                    <w:p w14:paraId="78363C62" w14:textId="77777777" w:rsidR="00EC1C9C" w:rsidRPr="00601DFE" w:rsidRDefault="00EC1C9C" w:rsidP="00F37A4A">
                      <w:pPr>
                        <w:rPr>
                          <w:b/>
                          <w:sz w:val="20"/>
                          <w:szCs w:val="20"/>
                        </w:rPr>
                      </w:pPr>
                      <w:r>
                        <w:rPr>
                          <w:b/>
                          <w:sz w:val="20"/>
                          <w:szCs w:val="20"/>
                        </w:rPr>
                        <w:t>1. Students believe they can succeed.</w:t>
                      </w:r>
                    </w:p>
                  </w:txbxContent>
                </v:textbox>
                <w10:wrap type="square"/>
              </v:shape>
            </w:pict>
          </mc:Fallback>
        </mc:AlternateContent>
      </w:r>
    </w:p>
    <w:p w14:paraId="018FBD9E" w14:textId="77777777" w:rsidR="00F37A4A" w:rsidRDefault="00F37A4A" w:rsidP="00F37A4A">
      <w:pPr>
        <w:widowControl w:val="0"/>
        <w:autoSpaceDE w:val="0"/>
        <w:autoSpaceDN w:val="0"/>
        <w:adjustRightInd w:val="0"/>
        <w:rPr>
          <w:rFonts w:cs="Arial"/>
          <w:b/>
          <w:color w:val="000000"/>
          <w:sz w:val="20"/>
          <w:szCs w:val="20"/>
        </w:rPr>
      </w:pPr>
    </w:p>
    <w:p w14:paraId="0269FB91" w14:textId="77777777" w:rsidR="00F37A4A" w:rsidRDefault="00F37A4A" w:rsidP="00F37A4A">
      <w:pPr>
        <w:widowControl w:val="0"/>
        <w:autoSpaceDE w:val="0"/>
        <w:autoSpaceDN w:val="0"/>
        <w:adjustRightInd w:val="0"/>
        <w:ind w:left="720"/>
        <w:rPr>
          <w:rFonts w:cs="Arial"/>
          <w:color w:val="000000"/>
          <w:sz w:val="20"/>
          <w:szCs w:val="20"/>
        </w:rPr>
      </w:pPr>
    </w:p>
    <w:p w14:paraId="36E4A0C0" w14:textId="77777777" w:rsidR="00F37A4A" w:rsidRPr="000A5207" w:rsidRDefault="00F37A4A" w:rsidP="00F37A4A">
      <w:pPr>
        <w:widowControl w:val="0"/>
        <w:autoSpaceDE w:val="0"/>
        <w:autoSpaceDN w:val="0"/>
        <w:adjustRightInd w:val="0"/>
        <w:ind w:left="720"/>
        <w:rPr>
          <w:rFonts w:cs="Arial"/>
          <w:b/>
          <w:color w:val="000000"/>
          <w:sz w:val="20"/>
          <w:szCs w:val="20"/>
        </w:rPr>
      </w:pPr>
      <w:r>
        <w:rPr>
          <w:rFonts w:cs="Arial"/>
          <w:b/>
          <w:color w:val="000000"/>
          <w:sz w:val="20"/>
          <w:szCs w:val="20"/>
        </w:rPr>
        <w:t xml:space="preserve">Faculty discuss the concepts of fixed and growth mindsets.  </w:t>
      </w:r>
      <w:r w:rsidRPr="00E46748">
        <w:rPr>
          <w:rFonts w:cs="Arial"/>
          <w:color w:val="000000"/>
          <w:sz w:val="20"/>
          <w:szCs w:val="20"/>
        </w:rPr>
        <w:t xml:space="preserve">Stanford psychologist Carol Dweck has pointed out that there are two ways to think about our abilities.  Those with a “fixed mindset” think that their ability is set from an early age: “I’ve never been good at writing” or “I’m just not athletic.”  Those with a “growth mindset” believe that they can improve their abilities if they work at it.  </w:t>
      </w:r>
    </w:p>
    <w:p w14:paraId="7BF7B821" w14:textId="77777777" w:rsidR="00F37A4A" w:rsidRPr="00E46748" w:rsidRDefault="00F37A4A" w:rsidP="00F37A4A">
      <w:pPr>
        <w:widowControl w:val="0"/>
        <w:autoSpaceDE w:val="0"/>
        <w:autoSpaceDN w:val="0"/>
        <w:adjustRightInd w:val="0"/>
        <w:ind w:left="720"/>
        <w:rPr>
          <w:rFonts w:cs="Arial"/>
          <w:color w:val="000000"/>
          <w:sz w:val="20"/>
          <w:szCs w:val="20"/>
        </w:rPr>
      </w:pPr>
    </w:p>
    <w:p w14:paraId="695FBB6D" w14:textId="204DC8A2" w:rsidR="00F37A4A" w:rsidRDefault="00F37A4A" w:rsidP="00F37A4A">
      <w:pPr>
        <w:ind w:left="720"/>
        <w:rPr>
          <w:rFonts w:cs="Arial"/>
          <w:sz w:val="20"/>
          <w:szCs w:val="20"/>
        </w:rPr>
      </w:pPr>
      <w:r w:rsidRPr="00E46748">
        <w:rPr>
          <w:rFonts w:cs="Arial"/>
          <w:sz w:val="20"/>
          <w:szCs w:val="20"/>
        </w:rPr>
        <w:t xml:space="preserve">As Dweck explains, “the belief that intelligence is fixed dampened students' motivation to learn, made them afraid of effort, and made them want to quit after a setback. This is why so many bright students stop working when school becomes hard. Many bright students find grade school easy and coast to </w:t>
      </w:r>
      <w:r>
        <w:rPr>
          <w:rFonts w:cs="Arial"/>
          <w:sz w:val="20"/>
          <w:szCs w:val="20"/>
        </w:rPr>
        <w:t>succeed early on. But later</w:t>
      </w:r>
      <w:r w:rsidRPr="00E46748">
        <w:rPr>
          <w:rFonts w:cs="Arial"/>
          <w:sz w:val="20"/>
          <w:szCs w:val="20"/>
        </w:rPr>
        <w:t xml:space="preserve">, </w:t>
      </w:r>
      <w:r w:rsidRPr="00E46748">
        <w:rPr>
          <w:rFonts w:cs="Arial"/>
          <w:sz w:val="20"/>
          <w:szCs w:val="20"/>
        </w:rPr>
        <w:lastRenderedPageBreak/>
        <w:t>when they are challenged, they struggle. They don't want to make mistakes and feel dumb — and, most of all, they don't want to work hard and feel dumb. So they simply retire.”</w:t>
      </w:r>
      <w:r w:rsidR="00C40CBE">
        <w:rPr>
          <w:rFonts w:cs="Arial"/>
          <w:sz w:val="20"/>
          <w:szCs w:val="20"/>
        </w:rPr>
        <w:t xml:space="preserve">  </w:t>
      </w:r>
    </w:p>
    <w:p w14:paraId="5D65AA94" w14:textId="77777777" w:rsidR="00C40CBE" w:rsidRDefault="00C40CBE" w:rsidP="00F37A4A">
      <w:pPr>
        <w:ind w:left="720"/>
        <w:rPr>
          <w:rFonts w:cs="Arial"/>
          <w:sz w:val="20"/>
          <w:szCs w:val="20"/>
        </w:rPr>
      </w:pPr>
    </w:p>
    <w:p w14:paraId="6316B2A9" w14:textId="2E62C04E" w:rsidR="00C40CBE" w:rsidRDefault="00D66329" w:rsidP="00F37A4A">
      <w:pPr>
        <w:ind w:left="720"/>
        <w:rPr>
          <w:rFonts w:cs="Arial"/>
          <w:sz w:val="20"/>
          <w:szCs w:val="20"/>
        </w:rPr>
      </w:pPr>
      <w:r>
        <w:rPr>
          <w:rFonts w:cs="Arial"/>
          <w:sz w:val="20"/>
          <w:szCs w:val="20"/>
        </w:rPr>
        <w:t>A</w:t>
      </w:r>
      <w:r w:rsidR="00C40CBE">
        <w:rPr>
          <w:rFonts w:cs="Arial"/>
          <w:sz w:val="20"/>
          <w:szCs w:val="20"/>
        </w:rPr>
        <w:t xml:space="preserve"> video of Carol Dweck discussing the concept of mindsets</w:t>
      </w:r>
      <w:r>
        <w:rPr>
          <w:rFonts w:cs="Arial"/>
          <w:sz w:val="20"/>
          <w:szCs w:val="20"/>
        </w:rPr>
        <w:t xml:space="preserve"> is available at the following url</w:t>
      </w:r>
      <w:r w:rsidR="00223731">
        <w:rPr>
          <w:rFonts w:cs="Arial"/>
          <w:sz w:val="20"/>
          <w:szCs w:val="20"/>
        </w:rPr>
        <w:t>.  It’s only eight minutes long</w:t>
      </w:r>
      <w:r w:rsidR="00C40CBE">
        <w:rPr>
          <w:rFonts w:cs="Arial"/>
          <w:sz w:val="20"/>
          <w:szCs w:val="20"/>
        </w:rPr>
        <w:t>:</w:t>
      </w:r>
    </w:p>
    <w:p w14:paraId="1D784947" w14:textId="77777777" w:rsidR="00D66329" w:rsidRDefault="00D66329" w:rsidP="00F37A4A">
      <w:pPr>
        <w:ind w:left="720"/>
        <w:rPr>
          <w:rFonts w:cs="Arial"/>
          <w:sz w:val="20"/>
          <w:szCs w:val="20"/>
        </w:rPr>
      </w:pPr>
    </w:p>
    <w:p w14:paraId="78D0E5FE" w14:textId="1673E215" w:rsidR="00C40CBE" w:rsidRDefault="006D49A3" w:rsidP="00F37A4A">
      <w:pPr>
        <w:ind w:left="720"/>
        <w:rPr>
          <w:rFonts w:cs="Arial"/>
          <w:sz w:val="20"/>
          <w:szCs w:val="20"/>
        </w:rPr>
      </w:pPr>
      <w:hyperlink r:id="rId10" w:history="1">
        <w:r w:rsidR="00C40CBE" w:rsidRPr="00435D38">
          <w:rPr>
            <w:rStyle w:val="Hyperlink"/>
            <w:rFonts w:cs="Arial"/>
            <w:sz w:val="20"/>
            <w:szCs w:val="20"/>
          </w:rPr>
          <w:t>https://www.youtube.com/watch?v=ICILzbB1Obg</w:t>
        </w:r>
      </w:hyperlink>
    </w:p>
    <w:p w14:paraId="76F95BCD" w14:textId="77777777" w:rsidR="00C40CBE" w:rsidRDefault="00C40CBE" w:rsidP="00F37A4A">
      <w:pPr>
        <w:ind w:left="720"/>
        <w:rPr>
          <w:rFonts w:cs="Arial"/>
          <w:sz w:val="20"/>
          <w:szCs w:val="20"/>
        </w:rPr>
      </w:pPr>
    </w:p>
    <w:p w14:paraId="4A0F3379" w14:textId="483806D1" w:rsidR="00223731" w:rsidRPr="00E46748" w:rsidRDefault="00223731" w:rsidP="00F37A4A">
      <w:pPr>
        <w:ind w:left="720"/>
        <w:rPr>
          <w:rFonts w:cs="Arial"/>
          <w:sz w:val="20"/>
          <w:szCs w:val="20"/>
        </w:rPr>
      </w:pPr>
      <w:r>
        <w:rPr>
          <w:rFonts w:cs="Arial"/>
          <w:sz w:val="20"/>
          <w:szCs w:val="20"/>
        </w:rPr>
        <w:t>You might want to have your students watch it and then get in groups to answer a question about it or to play the “doubting and believing” game.</w:t>
      </w:r>
    </w:p>
    <w:p w14:paraId="18A6451A" w14:textId="77777777" w:rsidR="00F37A4A" w:rsidRPr="00E46748" w:rsidRDefault="00F37A4A" w:rsidP="00F37A4A">
      <w:pPr>
        <w:ind w:left="720"/>
        <w:rPr>
          <w:rFonts w:cs="Arial"/>
          <w:sz w:val="20"/>
          <w:szCs w:val="20"/>
        </w:rPr>
      </w:pPr>
    </w:p>
    <w:p w14:paraId="3DB5BDA1" w14:textId="5F1E719A" w:rsidR="00F37A4A" w:rsidRDefault="00F37A4A" w:rsidP="00F37A4A">
      <w:pPr>
        <w:ind w:left="720"/>
        <w:rPr>
          <w:rFonts w:cs="Arial"/>
          <w:sz w:val="20"/>
          <w:szCs w:val="20"/>
        </w:rPr>
      </w:pPr>
      <w:r>
        <w:rPr>
          <w:rFonts w:cs="Arial"/>
          <w:b/>
          <w:sz w:val="20"/>
          <w:szCs w:val="20"/>
        </w:rPr>
        <w:t xml:space="preserve">Faculty praise effort rather than ability.  </w:t>
      </w:r>
      <w:r w:rsidRPr="00E46748">
        <w:rPr>
          <w:rFonts w:cs="Arial"/>
          <w:sz w:val="20"/>
          <w:szCs w:val="20"/>
        </w:rPr>
        <w:t xml:space="preserve">When talking to students about their work, we encourage a “growth mindset” </w:t>
      </w:r>
      <w:r>
        <w:rPr>
          <w:rFonts w:cs="Arial"/>
          <w:sz w:val="20"/>
          <w:szCs w:val="20"/>
        </w:rPr>
        <w:t xml:space="preserve"> One way to encourage a growth mindset is to avoid saying to students, “This is a very good essay; you’re a good writer.”  Instead, we might say, “This is a very good essay; you must have worked hard on it.”  Praising effort rather than ability will encourage students to adopt the attitude that success results from effort, not their innate ability.  It is also important to point out that effort doesn’t always result in success, that just because a student works hard doesn’t always mean they will receive a high grade.</w:t>
      </w:r>
    </w:p>
    <w:p w14:paraId="00389266" w14:textId="77777777" w:rsidR="00F37A4A" w:rsidRDefault="00F37A4A" w:rsidP="00F37A4A">
      <w:pPr>
        <w:ind w:left="720"/>
        <w:rPr>
          <w:rFonts w:cs="Arial"/>
          <w:b/>
          <w:sz w:val="20"/>
          <w:szCs w:val="20"/>
        </w:rPr>
      </w:pPr>
    </w:p>
    <w:p w14:paraId="1554FC6B" w14:textId="77777777" w:rsidR="00F37A4A" w:rsidRDefault="00F37A4A" w:rsidP="00F37A4A">
      <w:pPr>
        <w:ind w:left="720"/>
        <w:rPr>
          <w:rFonts w:cs="Arial"/>
          <w:b/>
          <w:sz w:val="20"/>
          <w:szCs w:val="20"/>
        </w:rPr>
      </w:pPr>
      <w:r w:rsidRPr="00214A35">
        <w:rPr>
          <w:rFonts w:cs="Arial"/>
          <w:b/>
          <w:noProof/>
          <w:color w:val="000000"/>
          <w:sz w:val="20"/>
          <w:szCs w:val="20"/>
        </w:rPr>
        <mc:AlternateContent>
          <mc:Choice Requires="wps">
            <w:drawing>
              <wp:anchor distT="0" distB="0" distL="114300" distR="114300" simplePos="0" relativeHeight="251661312" behindDoc="0" locked="0" layoutInCell="1" allowOverlap="1" wp14:anchorId="022EFF2C" wp14:editId="5FFFDE93">
                <wp:simplePos x="0" y="0"/>
                <wp:positionH relativeFrom="column">
                  <wp:posOffset>-118745</wp:posOffset>
                </wp:positionH>
                <wp:positionV relativeFrom="paragraph">
                  <wp:posOffset>38100</wp:posOffset>
                </wp:positionV>
                <wp:extent cx="3681095" cy="228600"/>
                <wp:effectExtent l="0" t="0" r="1905" b="0"/>
                <wp:wrapSquare wrapText="bothSides"/>
                <wp:docPr id="58" name="Text Box 58"/>
                <wp:cNvGraphicFramePr/>
                <a:graphic xmlns:a="http://schemas.openxmlformats.org/drawingml/2006/main">
                  <a:graphicData uri="http://schemas.microsoft.com/office/word/2010/wordprocessingShape">
                    <wps:wsp>
                      <wps:cNvSpPr txBox="1"/>
                      <wps:spPr>
                        <a:xfrm>
                          <a:off x="0" y="0"/>
                          <a:ext cx="3681095" cy="22860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4E334" w14:textId="77777777" w:rsidR="00EC1C9C" w:rsidRPr="00601DFE" w:rsidRDefault="00EC1C9C" w:rsidP="00F37A4A">
                            <w:pPr>
                              <w:rPr>
                                <w:b/>
                                <w:sz w:val="20"/>
                                <w:szCs w:val="20"/>
                              </w:rPr>
                            </w:pPr>
                            <w:r>
                              <w:rPr>
                                <w:b/>
                                <w:sz w:val="20"/>
                                <w:szCs w:val="20"/>
                              </w:rPr>
                              <w:t>2. Students make sufficient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9.3pt;margin-top:3pt;width:289.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" fillcolor="#8bd626" stroked="f">
                <v:textbox>
                  <w:txbxContent>
                    <w:p w14:paraId="40C4E334" w14:textId="77777777" w:rsidR="00EC1C9C" w:rsidRPr="00601DFE" w:rsidRDefault="00EC1C9C" w:rsidP="00F37A4A">
                      <w:pPr>
                        <w:rPr>
                          <w:b/>
                          <w:sz w:val="20"/>
                          <w:szCs w:val="20"/>
                        </w:rPr>
                      </w:pPr>
                      <w:r>
                        <w:rPr>
                          <w:b/>
                          <w:sz w:val="20"/>
                          <w:szCs w:val="20"/>
                        </w:rPr>
                        <w:t>2. Students make sufficient effort.</w:t>
                      </w:r>
                    </w:p>
                  </w:txbxContent>
                </v:textbox>
                <w10:wrap type="square"/>
              </v:shape>
            </w:pict>
          </mc:Fallback>
        </mc:AlternateContent>
      </w:r>
    </w:p>
    <w:p w14:paraId="78645289" w14:textId="77777777" w:rsidR="00F37A4A" w:rsidRDefault="00F37A4A" w:rsidP="00F37A4A">
      <w:pPr>
        <w:widowControl w:val="0"/>
        <w:autoSpaceDE w:val="0"/>
        <w:autoSpaceDN w:val="0"/>
        <w:adjustRightInd w:val="0"/>
        <w:rPr>
          <w:rFonts w:cs="Arial"/>
          <w:b/>
          <w:color w:val="000000"/>
          <w:sz w:val="20"/>
          <w:szCs w:val="20"/>
        </w:rPr>
      </w:pPr>
    </w:p>
    <w:p w14:paraId="3BBF4CC9" w14:textId="77777777" w:rsidR="00F37A4A" w:rsidRDefault="00F37A4A" w:rsidP="00F37A4A">
      <w:pPr>
        <w:widowControl w:val="0"/>
        <w:autoSpaceDE w:val="0"/>
        <w:autoSpaceDN w:val="0"/>
        <w:adjustRightInd w:val="0"/>
        <w:ind w:left="720"/>
        <w:rPr>
          <w:rFonts w:cs="Arial"/>
          <w:b/>
          <w:color w:val="000000"/>
          <w:sz w:val="20"/>
          <w:szCs w:val="20"/>
        </w:rPr>
      </w:pPr>
    </w:p>
    <w:p w14:paraId="34F1802E" w14:textId="77777777" w:rsidR="00F37A4A" w:rsidRDefault="00F37A4A" w:rsidP="00F37A4A">
      <w:pPr>
        <w:widowControl w:val="0"/>
        <w:autoSpaceDE w:val="0"/>
        <w:autoSpaceDN w:val="0"/>
        <w:adjustRightInd w:val="0"/>
        <w:ind w:left="720"/>
        <w:rPr>
          <w:rFonts w:cs="Arial"/>
          <w:color w:val="000000"/>
          <w:sz w:val="20"/>
          <w:szCs w:val="20"/>
        </w:rPr>
      </w:pPr>
      <w:r>
        <w:rPr>
          <w:rFonts w:cs="Arial"/>
          <w:b/>
          <w:color w:val="000000"/>
          <w:sz w:val="20"/>
          <w:szCs w:val="20"/>
        </w:rPr>
        <w:t>Faculty create incentives to encourage student effort.</w:t>
      </w:r>
      <w:r>
        <w:rPr>
          <w:rFonts w:cs="Arial"/>
          <w:color w:val="000000"/>
          <w:sz w:val="20"/>
          <w:szCs w:val="20"/>
        </w:rPr>
        <w:t xml:space="preserve">  One way to do this is to create a system in which points are given for meeting the requirements of the course.  Points are given for attending class, for completing work by deadlines, for participation, and for the quality of papers written.  In a world in which students feel pressure from every sector of their lives—from their jobs, their family responsibilities, and from many other sources—if we do not create rewards for the work we know they need to do, it is likely they will do the work that is rewarded in the rest of their lives.</w:t>
      </w:r>
    </w:p>
    <w:p w14:paraId="2FCF314A" w14:textId="77777777" w:rsidR="00F37A4A" w:rsidRDefault="00F37A4A" w:rsidP="00F37A4A">
      <w:pPr>
        <w:widowControl w:val="0"/>
        <w:autoSpaceDE w:val="0"/>
        <w:autoSpaceDN w:val="0"/>
        <w:adjustRightInd w:val="0"/>
        <w:ind w:left="720"/>
        <w:rPr>
          <w:rFonts w:cs="Arial"/>
          <w:color w:val="000000"/>
          <w:sz w:val="20"/>
          <w:szCs w:val="20"/>
        </w:rPr>
      </w:pPr>
    </w:p>
    <w:p w14:paraId="3AA2AFC9" w14:textId="77777777" w:rsidR="00F37A4A" w:rsidRDefault="00F37A4A" w:rsidP="00F37A4A">
      <w:pPr>
        <w:widowControl w:val="0"/>
        <w:autoSpaceDE w:val="0"/>
        <w:autoSpaceDN w:val="0"/>
        <w:adjustRightInd w:val="0"/>
        <w:ind w:left="720"/>
        <w:rPr>
          <w:rFonts w:cs="Arial"/>
          <w:color w:val="000000"/>
          <w:sz w:val="20"/>
          <w:szCs w:val="20"/>
        </w:rPr>
      </w:pPr>
      <w:r>
        <w:rPr>
          <w:rFonts w:cs="Arial"/>
          <w:color w:val="000000"/>
          <w:sz w:val="20"/>
          <w:szCs w:val="20"/>
        </w:rPr>
        <w:t>Some faculty create challenges for the class.  “If everyone turns in the next paper on time, I’ll bring in cookies for the class.”  Some faculty create groups that compete for a reward.  The group that has best attendance for the month gets the cookies.</w:t>
      </w:r>
    </w:p>
    <w:p w14:paraId="459C3280" w14:textId="77777777" w:rsidR="00F37A4A" w:rsidRDefault="00F37A4A" w:rsidP="00F37A4A">
      <w:pPr>
        <w:widowControl w:val="0"/>
        <w:autoSpaceDE w:val="0"/>
        <w:autoSpaceDN w:val="0"/>
        <w:adjustRightInd w:val="0"/>
        <w:rPr>
          <w:rFonts w:cs="Arial"/>
          <w:b/>
          <w:color w:val="000000"/>
          <w:sz w:val="20"/>
          <w:szCs w:val="20"/>
        </w:rPr>
      </w:pPr>
    </w:p>
    <w:p w14:paraId="144A271A" w14:textId="6941B4A8" w:rsidR="00F37A4A" w:rsidRDefault="00F37A4A" w:rsidP="00F37A4A">
      <w:pPr>
        <w:widowControl w:val="0"/>
        <w:autoSpaceDE w:val="0"/>
        <w:autoSpaceDN w:val="0"/>
        <w:adjustRightInd w:val="0"/>
        <w:ind w:left="720"/>
        <w:rPr>
          <w:rFonts w:cs="Arial"/>
          <w:color w:val="000000"/>
          <w:sz w:val="20"/>
          <w:szCs w:val="20"/>
        </w:rPr>
      </w:pPr>
      <w:r>
        <w:rPr>
          <w:rFonts w:cs="Arial"/>
          <w:b/>
          <w:color w:val="000000"/>
          <w:sz w:val="20"/>
          <w:szCs w:val="20"/>
        </w:rPr>
        <w:t>Faculty assist students to work well in groups.</w:t>
      </w:r>
      <w:r>
        <w:rPr>
          <w:rFonts w:cs="Arial"/>
          <w:color w:val="000000"/>
          <w:sz w:val="20"/>
          <w:szCs w:val="20"/>
        </w:rPr>
        <w:t xml:space="preserve">  By asking students to work on tasks in groups of three to five, faculty provide an opportunity to students to play a role in encouraging each other to make sufficient effort.  If a group is having the “slacker” problem—one or two members of the group are not</w:t>
      </w:r>
      <w:r w:rsidR="00D66329">
        <w:rPr>
          <w:rFonts w:cs="Arial"/>
          <w:color w:val="000000"/>
          <w:sz w:val="20"/>
          <w:szCs w:val="20"/>
        </w:rPr>
        <w:t xml:space="preserve"> doing their share of the work—</w:t>
      </w:r>
      <w:r>
        <w:rPr>
          <w:rFonts w:cs="Arial"/>
          <w:color w:val="000000"/>
          <w:sz w:val="20"/>
          <w:szCs w:val="20"/>
        </w:rPr>
        <w:t>faculty can intervene to discuss how the group might deal with the problem.  In classes making use of a point system as discussed above, faculty can award each group a number of points and ask them to allocate those points among the group members according to their effort.</w:t>
      </w:r>
    </w:p>
    <w:p w14:paraId="7BCAD8AC" w14:textId="77777777" w:rsidR="00F37A4A" w:rsidRDefault="00F37A4A" w:rsidP="00F37A4A">
      <w:pPr>
        <w:widowControl w:val="0"/>
        <w:autoSpaceDE w:val="0"/>
        <w:autoSpaceDN w:val="0"/>
        <w:adjustRightInd w:val="0"/>
        <w:ind w:left="720"/>
        <w:rPr>
          <w:rFonts w:cs="Arial"/>
          <w:color w:val="000000"/>
          <w:sz w:val="20"/>
          <w:szCs w:val="20"/>
        </w:rPr>
      </w:pPr>
    </w:p>
    <w:p w14:paraId="2FE74296" w14:textId="77777777" w:rsidR="00F37A4A" w:rsidRDefault="00F37A4A" w:rsidP="00F37A4A">
      <w:pPr>
        <w:widowControl w:val="0"/>
        <w:autoSpaceDE w:val="0"/>
        <w:autoSpaceDN w:val="0"/>
        <w:adjustRightInd w:val="0"/>
        <w:ind w:left="720"/>
        <w:rPr>
          <w:rFonts w:cs="Arial"/>
          <w:color w:val="000000"/>
          <w:sz w:val="20"/>
          <w:szCs w:val="20"/>
        </w:rPr>
      </w:pPr>
      <w:r>
        <w:rPr>
          <w:rFonts w:cs="Arial"/>
          <w:b/>
          <w:color w:val="000000"/>
          <w:sz w:val="20"/>
          <w:szCs w:val="20"/>
        </w:rPr>
        <w:t>Faculty can create classroom activities designed to motivate students to make greater effort.</w:t>
      </w:r>
      <w:r>
        <w:rPr>
          <w:rFonts w:cs="Arial"/>
          <w:color w:val="000000"/>
          <w:sz w:val="20"/>
          <w:szCs w:val="20"/>
        </w:rPr>
        <w:t xml:space="preserve">  </w:t>
      </w:r>
      <w:r>
        <w:rPr>
          <w:rFonts w:cs="Arial"/>
          <w:b/>
          <w:color w:val="000000"/>
          <w:sz w:val="20"/>
          <w:szCs w:val="20"/>
        </w:rPr>
        <w:t xml:space="preserve"> </w:t>
      </w:r>
      <w:r w:rsidRPr="00C76CB5">
        <w:rPr>
          <w:rFonts w:cs="Arial"/>
          <w:color w:val="000000"/>
          <w:sz w:val="20"/>
          <w:szCs w:val="20"/>
        </w:rPr>
        <w:t>Discussions of  how much time it takes to complete assignments may help some students</w:t>
      </w:r>
      <w:r>
        <w:rPr>
          <w:rFonts w:cs="Arial"/>
          <w:b/>
          <w:color w:val="000000"/>
          <w:sz w:val="20"/>
          <w:szCs w:val="20"/>
        </w:rPr>
        <w:t xml:space="preserve"> </w:t>
      </w:r>
      <w:r>
        <w:rPr>
          <w:rFonts w:cs="Arial"/>
          <w:color w:val="000000"/>
          <w:sz w:val="20"/>
          <w:szCs w:val="20"/>
        </w:rPr>
        <w:t>to become aware that the amount of time they have been devoting to assignments is not adequate.  Videotapes of students who have been successful—perhaps recent graduates—discussing how much effort they made can help.  Even discussions of the socio-economic forces that have worked against their success to date can help students realize how much effort they need to make to avoid being victims of those forces.</w:t>
      </w:r>
    </w:p>
    <w:p w14:paraId="721FF54A" w14:textId="77777777" w:rsidR="00FC1D69" w:rsidRDefault="00FC1D69" w:rsidP="00F37A4A">
      <w:pPr>
        <w:widowControl w:val="0"/>
        <w:autoSpaceDE w:val="0"/>
        <w:autoSpaceDN w:val="0"/>
        <w:adjustRightInd w:val="0"/>
        <w:ind w:left="720"/>
        <w:rPr>
          <w:rFonts w:cs="Arial"/>
          <w:color w:val="000000"/>
          <w:sz w:val="20"/>
          <w:szCs w:val="20"/>
        </w:rPr>
      </w:pPr>
    </w:p>
    <w:p w14:paraId="4F121DDB" w14:textId="646F03A4" w:rsidR="00FC1D69" w:rsidRDefault="00FC1D69" w:rsidP="00F37A4A">
      <w:pPr>
        <w:widowControl w:val="0"/>
        <w:autoSpaceDE w:val="0"/>
        <w:autoSpaceDN w:val="0"/>
        <w:adjustRightInd w:val="0"/>
        <w:ind w:left="720"/>
        <w:rPr>
          <w:rFonts w:cs="Arial"/>
          <w:color w:val="000000"/>
          <w:sz w:val="20"/>
          <w:szCs w:val="20"/>
        </w:rPr>
      </w:pPr>
      <w:r>
        <w:rPr>
          <w:rFonts w:cs="Arial"/>
          <w:b/>
          <w:color w:val="000000"/>
          <w:sz w:val="20"/>
          <w:szCs w:val="20"/>
        </w:rPr>
        <w:t>Students can be motivated to work hard when they understand the concept of not letting themselves become victims.</w:t>
      </w:r>
      <w:r>
        <w:rPr>
          <w:rFonts w:cs="Arial"/>
          <w:color w:val="000000"/>
          <w:sz w:val="20"/>
          <w:szCs w:val="20"/>
        </w:rPr>
        <w:t xml:space="preserve">  Early in the semester, developmental students can be asked to write a short paper explaining why they find themselves placed in a developmental writing course.  The following are typical answers extracted from a sample of these papers:</w:t>
      </w:r>
    </w:p>
    <w:p w14:paraId="58698DBA" w14:textId="77777777" w:rsidR="00FC1D69" w:rsidRDefault="00FC1D69" w:rsidP="00F37A4A">
      <w:pPr>
        <w:widowControl w:val="0"/>
        <w:autoSpaceDE w:val="0"/>
        <w:autoSpaceDN w:val="0"/>
        <w:adjustRightInd w:val="0"/>
        <w:ind w:left="720"/>
        <w:rPr>
          <w:rFonts w:cs="Arial"/>
          <w:color w:val="000000"/>
          <w:sz w:val="20"/>
          <w:szCs w:val="20"/>
        </w:rPr>
      </w:pPr>
    </w:p>
    <w:p w14:paraId="415760FE"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rushed through the test.</w:t>
      </w:r>
    </w:p>
    <w:p w14:paraId="5030BA87"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had a hard time paying attention.</w:t>
      </w:r>
    </w:p>
    <w:p w14:paraId="7870A71B"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didn’t work very hard in high school</w:t>
      </w:r>
    </w:p>
    <w:p w14:paraId="14C79D63"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didn’t like all the reading</w:t>
      </w:r>
    </w:p>
    <w:p w14:paraId="48EDAC11"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didn’t know some words</w:t>
      </w:r>
    </w:p>
    <w:p w14:paraId="60EEDE7E"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had somewhere to go.</w:t>
      </w:r>
    </w:p>
    <w:p w14:paraId="46DA6B34"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was tired.</w:t>
      </w:r>
    </w:p>
    <w:p w14:paraId="444F8527"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was bored.</w:t>
      </w:r>
    </w:p>
    <w:p w14:paraId="39B40C26"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took all three tests in a half hour.</w:t>
      </w:r>
    </w:p>
    <w:p w14:paraId="4B42E59F"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I've been out of school a long time</w:t>
      </w:r>
    </w:p>
    <w:p w14:paraId="606FDA1A"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 didn't take high school seriously</w:t>
      </w:r>
    </w:p>
    <w:p w14:paraId="3E0F1361" w14:textId="77777777" w:rsidR="00FC1D69" w:rsidRPr="00FC1D69" w:rsidRDefault="00FC1D69" w:rsidP="00FC1D69">
      <w:pPr>
        <w:pStyle w:val="ListParagraph"/>
        <w:widowControl w:val="0"/>
        <w:numPr>
          <w:ilvl w:val="0"/>
          <w:numId w:val="11"/>
        </w:numPr>
        <w:autoSpaceDE w:val="0"/>
        <w:autoSpaceDN w:val="0"/>
        <w:adjustRightInd w:val="0"/>
        <w:rPr>
          <w:rFonts w:cs="Arial"/>
          <w:color w:val="000000"/>
          <w:sz w:val="20"/>
          <w:szCs w:val="20"/>
        </w:rPr>
      </w:pPr>
      <w:r w:rsidRPr="00FC1D69">
        <w:rPr>
          <w:rFonts w:cs="Arial"/>
          <w:color w:val="000000"/>
          <w:sz w:val="20"/>
          <w:szCs w:val="20"/>
        </w:rPr>
        <w:t>I'm a horrible writer.</w:t>
      </w:r>
    </w:p>
    <w:p w14:paraId="11EB9A13" w14:textId="77777777" w:rsidR="00FC1D69" w:rsidRDefault="00FC1D69" w:rsidP="00F37A4A">
      <w:pPr>
        <w:widowControl w:val="0"/>
        <w:autoSpaceDE w:val="0"/>
        <w:autoSpaceDN w:val="0"/>
        <w:adjustRightInd w:val="0"/>
        <w:ind w:left="720"/>
        <w:rPr>
          <w:rFonts w:cs="Arial"/>
          <w:color w:val="000000"/>
          <w:sz w:val="20"/>
          <w:szCs w:val="20"/>
        </w:rPr>
      </w:pPr>
    </w:p>
    <w:p w14:paraId="62899774" w14:textId="7B0303E1" w:rsidR="00FC1D69" w:rsidRDefault="00FC1D69" w:rsidP="00F37A4A">
      <w:pPr>
        <w:widowControl w:val="0"/>
        <w:autoSpaceDE w:val="0"/>
        <w:autoSpaceDN w:val="0"/>
        <w:adjustRightInd w:val="0"/>
        <w:ind w:left="720"/>
        <w:rPr>
          <w:rFonts w:cs="Arial"/>
          <w:color w:val="000000"/>
          <w:sz w:val="20"/>
          <w:szCs w:val="20"/>
        </w:rPr>
      </w:pPr>
      <w:r>
        <w:rPr>
          <w:rFonts w:cs="Arial"/>
          <w:color w:val="000000"/>
          <w:sz w:val="20"/>
          <w:szCs w:val="20"/>
        </w:rPr>
        <w:t>I posted these theses statements on a slide and asked students what they notice about these various explanations.  Fairly shortly someone always points out that all of them us the pronouns</w:t>
      </w:r>
      <w:r w:rsidRPr="00D66329">
        <w:rPr>
          <w:rFonts w:cs="Arial"/>
          <w:i/>
          <w:color w:val="000000"/>
          <w:sz w:val="20"/>
          <w:szCs w:val="20"/>
        </w:rPr>
        <w:t xml:space="preserve"> I</w:t>
      </w:r>
      <w:r>
        <w:rPr>
          <w:rFonts w:cs="Arial"/>
          <w:color w:val="000000"/>
          <w:sz w:val="20"/>
          <w:szCs w:val="20"/>
        </w:rPr>
        <w:t xml:space="preserve"> as the subject.  In other words, they seem to think it’s their own fault they are in a developmental writing course.</w:t>
      </w:r>
    </w:p>
    <w:p w14:paraId="297B51EF" w14:textId="77777777" w:rsidR="00FC1D69" w:rsidRDefault="00FC1D69" w:rsidP="00F37A4A">
      <w:pPr>
        <w:widowControl w:val="0"/>
        <w:autoSpaceDE w:val="0"/>
        <w:autoSpaceDN w:val="0"/>
        <w:adjustRightInd w:val="0"/>
        <w:ind w:left="720"/>
        <w:rPr>
          <w:rFonts w:cs="Arial"/>
          <w:color w:val="000000"/>
          <w:sz w:val="20"/>
          <w:szCs w:val="20"/>
        </w:rPr>
      </w:pPr>
    </w:p>
    <w:p w14:paraId="3DB8C892" w14:textId="3A2A8C22" w:rsidR="00FC1D69" w:rsidRDefault="00FC1D69" w:rsidP="00F37A4A">
      <w:pPr>
        <w:widowControl w:val="0"/>
        <w:autoSpaceDE w:val="0"/>
        <w:autoSpaceDN w:val="0"/>
        <w:adjustRightInd w:val="0"/>
        <w:ind w:left="720"/>
        <w:rPr>
          <w:rFonts w:cs="Arial"/>
          <w:color w:val="000000"/>
          <w:sz w:val="20"/>
          <w:szCs w:val="20"/>
        </w:rPr>
      </w:pPr>
      <w:r>
        <w:rPr>
          <w:rFonts w:cs="Arial"/>
          <w:color w:val="000000"/>
          <w:sz w:val="20"/>
          <w:szCs w:val="20"/>
        </w:rPr>
        <w:t>Next I show the class the following chart:</w:t>
      </w:r>
    </w:p>
    <w:p w14:paraId="74F3705D" w14:textId="77777777" w:rsidR="00FC1D69" w:rsidRDefault="00FC1D69" w:rsidP="00F37A4A">
      <w:pPr>
        <w:widowControl w:val="0"/>
        <w:autoSpaceDE w:val="0"/>
        <w:autoSpaceDN w:val="0"/>
        <w:adjustRightInd w:val="0"/>
        <w:ind w:left="720"/>
        <w:rPr>
          <w:rFonts w:cs="Arial"/>
          <w:color w:val="000000"/>
          <w:sz w:val="20"/>
          <w:szCs w:val="20"/>
        </w:rPr>
      </w:pPr>
    </w:p>
    <w:p w14:paraId="0D4EC102" w14:textId="3AC486EE" w:rsidR="00FC1D69" w:rsidRDefault="00C128BE" w:rsidP="00F37A4A">
      <w:pPr>
        <w:widowControl w:val="0"/>
        <w:autoSpaceDE w:val="0"/>
        <w:autoSpaceDN w:val="0"/>
        <w:adjustRightInd w:val="0"/>
        <w:ind w:left="720"/>
        <w:rPr>
          <w:rFonts w:cs="Arial"/>
          <w:color w:val="000000"/>
          <w:sz w:val="20"/>
          <w:szCs w:val="20"/>
        </w:rPr>
      </w:pPr>
      <w:r w:rsidRPr="00C128BE">
        <w:rPr>
          <w:rFonts w:cs="Arial"/>
          <w:noProof/>
          <w:color w:val="000000"/>
          <w:sz w:val="20"/>
          <w:szCs w:val="20"/>
        </w:rPr>
        <w:drawing>
          <wp:inline distT="0" distB="0" distL="0" distR="0" wp14:anchorId="20792EDB" wp14:editId="6915FE42">
            <wp:extent cx="4114800" cy="3613785"/>
            <wp:effectExtent l="0" t="0" r="0" b="0"/>
            <wp:docPr id="15" name="Picture 1" descr="chart family income vs dev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family income vs dev ed.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14800" cy="3613785"/>
                    </a:xfrm>
                    <a:prstGeom prst="rect">
                      <a:avLst/>
                    </a:prstGeom>
                  </pic:spPr>
                </pic:pic>
              </a:graphicData>
            </a:graphic>
          </wp:inline>
        </w:drawing>
      </w:r>
    </w:p>
    <w:p w14:paraId="0BC81427" w14:textId="77777777" w:rsidR="00C128BE" w:rsidRDefault="00C128BE" w:rsidP="00F37A4A">
      <w:pPr>
        <w:widowControl w:val="0"/>
        <w:autoSpaceDE w:val="0"/>
        <w:autoSpaceDN w:val="0"/>
        <w:adjustRightInd w:val="0"/>
        <w:ind w:left="720"/>
        <w:rPr>
          <w:rFonts w:cs="Arial"/>
          <w:color w:val="000000"/>
          <w:sz w:val="20"/>
          <w:szCs w:val="20"/>
        </w:rPr>
      </w:pPr>
    </w:p>
    <w:p w14:paraId="15B9DE68" w14:textId="20B15F3E" w:rsidR="00C128BE" w:rsidRDefault="00C128BE" w:rsidP="00F37A4A">
      <w:pPr>
        <w:widowControl w:val="0"/>
        <w:autoSpaceDE w:val="0"/>
        <w:autoSpaceDN w:val="0"/>
        <w:adjustRightInd w:val="0"/>
        <w:ind w:left="720"/>
        <w:rPr>
          <w:rFonts w:cs="Arial"/>
          <w:color w:val="000000"/>
          <w:sz w:val="20"/>
          <w:szCs w:val="20"/>
        </w:rPr>
      </w:pPr>
      <w:r>
        <w:rPr>
          <w:rFonts w:cs="Arial"/>
          <w:color w:val="000000"/>
          <w:sz w:val="20"/>
          <w:szCs w:val="20"/>
        </w:rPr>
        <w:t xml:space="preserve">I ask students what this chart shows.  Fairly soon they realize that it shows that there is a direct relationship between family income and the chances a student will end up in developmental courses.  I ask them to explain why this might be so.  </w:t>
      </w:r>
      <w:r w:rsidR="00D66329">
        <w:rPr>
          <w:rFonts w:cs="Arial"/>
          <w:color w:val="000000"/>
          <w:sz w:val="20"/>
          <w:szCs w:val="20"/>
        </w:rPr>
        <w:t xml:space="preserve">I ask if they’ve experienced anything in their lives that would make it more likely they would end up in a developmental writing class.  </w:t>
      </w:r>
      <w:r>
        <w:rPr>
          <w:rFonts w:cs="Arial"/>
          <w:color w:val="000000"/>
          <w:sz w:val="20"/>
          <w:szCs w:val="20"/>
        </w:rPr>
        <w:t xml:space="preserve">They report </w:t>
      </w:r>
      <w:r w:rsidR="00D66329">
        <w:rPr>
          <w:rFonts w:cs="Arial"/>
          <w:color w:val="000000"/>
          <w:sz w:val="20"/>
          <w:szCs w:val="20"/>
        </w:rPr>
        <w:t>factors</w:t>
      </w:r>
      <w:r>
        <w:rPr>
          <w:rFonts w:cs="Arial"/>
          <w:color w:val="000000"/>
          <w:sz w:val="20"/>
          <w:szCs w:val="20"/>
        </w:rPr>
        <w:t xml:space="preserve"> like the following:</w:t>
      </w:r>
    </w:p>
    <w:p w14:paraId="16960524" w14:textId="77777777" w:rsidR="00C128BE" w:rsidRDefault="00C128BE" w:rsidP="00F37A4A">
      <w:pPr>
        <w:widowControl w:val="0"/>
        <w:autoSpaceDE w:val="0"/>
        <w:autoSpaceDN w:val="0"/>
        <w:adjustRightInd w:val="0"/>
        <w:ind w:left="720"/>
        <w:rPr>
          <w:rFonts w:cs="Arial"/>
          <w:color w:val="000000"/>
          <w:sz w:val="20"/>
          <w:szCs w:val="20"/>
        </w:rPr>
      </w:pPr>
    </w:p>
    <w:p w14:paraId="6649B501" w14:textId="1097372E"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My high school was terrible</w:t>
      </w:r>
      <w:r w:rsidR="00D66329">
        <w:rPr>
          <w:rFonts w:cs="Arial"/>
          <w:color w:val="000000"/>
          <w:sz w:val="20"/>
          <w:szCs w:val="20"/>
        </w:rPr>
        <w:t>.</w:t>
      </w:r>
    </w:p>
    <w:p w14:paraId="34B1CAF2" w14:textId="142C8C39"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I was sick a lot during high school</w:t>
      </w:r>
      <w:r w:rsidR="00D66329">
        <w:rPr>
          <w:rFonts w:cs="Arial"/>
          <w:color w:val="000000"/>
          <w:sz w:val="20"/>
          <w:szCs w:val="20"/>
        </w:rPr>
        <w:t>.</w:t>
      </w:r>
    </w:p>
    <w:p w14:paraId="23C368C1" w14:textId="0C0C1624"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My parents are not educated</w:t>
      </w:r>
      <w:r w:rsidR="00D66329">
        <w:rPr>
          <w:rFonts w:cs="Arial"/>
          <w:color w:val="000000"/>
          <w:sz w:val="20"/>
          <w:szCs w:val="20"/>
        </w:rPr>
        <w:t>.</w:t>
      </w:r>
    </w:p>
    <w:p w14:paraId="1A96687E" w14:textId="46BA15BB"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I lived in six foster homes when I was growing up</w:t>
      </w:r>
      <w:r w:rsidR="00D66329">
        <w:rPr>
          <w:rFonts w:cs="Arial"/>
          <w:color w:val="000000"/>
          <w:sz w:val="20"/>
          <w:szCs w:val="20"/>
        </w:rPr>
        <w:t>.</w:t>
      </w:r>
    </w:p>
    <w:p w14:paraId="17335BFA" w14:textId="6BE078AE" w:rsidR="00C128BE" w:rsidRPr="00C128BE" w:rsidRDefault="00D66329" w:rsidP="00C128BE">
      <w:pPr>
        <w:pStyle w:val="ListParagraph"/>
        <w:widowControl w:val="0"/>
        <w:numPr>
          <w:ilvl w:val="0"/>
          <w:numId w:val="11"/>
        </w:numPr>
        <w:autoSpaceDE w:val="0"/>
        <w:autoSpaceDN w:val="0"/>
        <w:adjustRightInd w:val="0"/>
        <w:rPr>
          <w:rFonts w:cs="Arial"/>
          <w:color w:val="000000"/>
          <w:sz w:val="20"/>
          <w:szCs w:val="20"/>
        </w:rPr>
      </w:pPr>
      <w:r>
        <w:rPr>
          <w:rFonts w:cs="Arial"/>
          <w:color w:val="000000"/>
          <w:sz w:val="20"/>
          <w:szCs w:val="20"/>
        </w:rPr>
        <w:t>C</w:t>
      </w:r>
      <w:r w:rsidR="00C128BE" w:rsidRPr="00C128BE">
        <w:rPr>
          <w:rFonts w:cs="Arial"/>
          <w:color w:val="000000"/>
          <w:sz w:val="20"/>
          <w:szCs w:val="20"/>
        </w:rPr>
        <w:t>lasses in my high school had more than 50 students</w:t>
      </w:r>
      <w:r>
        <w:rPr>
          <w:rFonts w:cs="Arial"/>
          <w:color w:val="000000"/>
          <w:sz w:val="20"/>
          <w:szCs w:val="20"/>
        </w:rPr>
        <w:t>.</w:t>
      </w:r>
    </w:p>
    <w:p w14:paraId="285C541F" w14:textId="1D828B92"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My parents and friends used terrible grammar</w:t>
      </w:r>
      <w:r w:rsidR="00D66329">
        <w:rPr>
          <w:rFonts w:cs="Arial"/>
          <w:color w:val="000000"/>
          <w:sz w:val="20"/>
          <w:szCs w:val="20"/>
        </w:rPr>
        <w:t>.</w:t>
      </w:r>
    </w:p>
    <w:p w14:paraId="7913FBFB" w14:textId="34312A4B" w:rsidR="00C128BE" w:rsidRPr="00C128BE" w:rsidRDefault="00D66329" w:rsidP="00C128BE">
      <w:pPr>
        <w:pStyle w:val="ListParagraph"/>
        <w:widowControl w:val="0"/>
        <w:numPr>
          <w:ilvl w:val="0"/>
          <w:numId w:val="11"/>
        </w:numPr>
        <w:autoSpaceDE w:val="0"/>
        <w:autoSpaceDN w:val="0"/>
        <w:adjustRightInd w:val="0"/>
        <w:rPr>
          <w:rFonts w:cs="Arial"/>
          <w:color w:val="000000"/>
          <w:sz w:val="20"/>
          <w:szCs w:val="20"/>
        </w:rPr>
      </w:pPr>
      <w:r>
        <w:rPr>
          <w:rFonts w:cs="Arial"/>
          <w:color w:val="000000"/>
          <w:sz w:val="20"/>
          <w:szCs w:val="20"/>
        </w:rPr>
        <w:t>We were homeless, so</w:t>
      </w:r>
      <w:r w:rsidR="00C128BE" w:rsidRPr="00C128BE">
        <w:rPr>
          <w:rFonts w:cs="Arial"/>
          <w:color w:val="000000"/>
          <w:sz w:val="20"/>
          <w:szCs w:val="20"/>
        </w:rPr>
        <w:t xml:space="preserve"> it was hard to study</w:t>
      </w:r>
      <w:r>
        <w:rPr>
          <w:rFonts w:cs="Arial"/>
          <w:color w:val="000000"/>
          <w:sz w:val="20"/>
          <w:szCs w:val="20"/>
        </w:rPr>
        <w:t>.</w:t>
      </w:r>
    </w:p>
    <w:p w14:paraId="0EB6BA68" w14:textId="5D30594F"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My mother never wanted me to go to college</w:t>
      </w:r>
      <w:r w:rsidR="00D66329">
        <w:rPr>
          <w:rFonts w:cs="Arial"/>
          <w:color w:val="000000"/>
          <w:sz w:val="20"/>
          <w:szCs w:val="20"/>
        </w:rPr>
        <w:t>.</w:t>
      </w:r>
    </w:p>
    <w:p w14:paraId="1319E2C1" w14:textId="22DF1247" w:rsidR="00C128BE" w:rsidRPr="00C128BE" w:rsidRDefault="00C128BE" w:rsidP="00C128BE">
      <w:pPr>
        <w:pStyle w:val="ListParagraph"/>
        <w:widowControl w:val="0"/>
        <w:numPr>
          <w:ilvl w:val="0"/>
          <w:numId w:val="11"/>
        </w:numPr>
        <w:autoSpaceDE w:val="0"/>
        <w:autoSpaceDN w:val="0"/>
        <w:adjustRightInd w:val="0"/>
        <w:rPr>
          <w:rFonts w:cs="Arial"/>
          <w:color w:val="000000"/>
          <w:sz w:val="20"/>
          <w:szCs w:val="20"/>
        </w:rPr>
      </w:pPr>
      <w:r w:rsidRPr="00C128BE">
        <w:rPr>
          <w:rFonts w:cs="Arial"/>
          <w:color w:val="000000"/>
          <w:sz w:val="20"/>
          <w:szCs w:val="20"/>
        </w:rPr>
        <w:t>I was never asked to write in high school</w:t>
      </w:r>
      <w:r w:rsidR="00D66329">
        <w:rPr>
          <w:rFonts w:cs="Arial"/>
          <w:color w:val="000000"/>
          <w:sz w:val="20"/>
          <w:szCs w:val="20"/>
        </w:rPr>
        <w:t>.</w:t>
      </w:r>
    </w:p>
    <w:p w14:paraId="57BFE9C4" w14:textId="77777777" w:rsidR="00C128BE" w:rsidRDefault="00C128BE" w:rsidP="00F37A4A">
      <w:pPr>
        <w:widowControl w:val="0"/>
        <w:autoSpaceDE w:val="0"/>
        <w:autoSpaceDN w:val="0"/>
        <w:adjustRightInd w:val="0"/>
        <w:ind w:left="720"/>
        <w:rPr>
          <w:rFonts w:cs="Arial"/>
          <w:color w:val="000000"/>
          <w:sz w:val="20"/>
          <w:szCs w:val="20"/>
        </w:rPr>
      </w:pPr>
    </w:p>
    <w:p w14:paraId="283AC8AE" w14:textId="6A3248C8" w:rsidR="00C128BE" w:rsidRPr="00FC1D69" w:rsidRDefault="00C128BE" w:rsidP="00F37A4A">
      <w:pPr>
        <w:widowControl w:val="0"/>
        <w:autoSpaceDE w:val="0"/>
        <w:autoSpaceDN w:val="0"/>
        <w:adjustRightInd w:val="0"/>
        <w:ind w:left="720"/>
        <w:rPr>
          <w:rFonts w:cs="Arial"/>
          <w:color w:val="000000"/>
          <w:sz w:val="20"/>
          <w:szCs w:val="20"/>
        </w:rPr>
      </w:pPr>
      <w:r>
        <w:rPr>
          <w:rFonts w:cs="Arial"/>
          <w:color w:val="000000"/>
          <w:sz w:val="20"/>
          <w:szCs w:val="20"/>
        </w:rPr>
        <w:t xml:space="preserve">These are quite different from the earlier list, so I ask them which are true.  They usually reply that all of </w:t>
      </w:r>
      <w:r w:rsidR="00276E9A">
        <w:rPr>
          <w:rFonts w:cs="Arial"/>
          <w:color w:val="000000"/>
          <w:sz w:val="20"/>
          <w:szCs w:val="20"/>
        </w:rPr>
        <w:t>them</w:t>
      </w:r>
      <w:r>
        <w:rPr>
          <w:rFonts w:cs="Arial"/>
          <w:color w:val="000000"/>
          <w:sz w:val="20"/>
          <w:szCs w:val="20"/>
        </w:rPr>
        <w:t xml:space="preserve"> are.  And then I ask the crucial question: of all these explanations, which do they have any control over?  Of course, they have no </w:t>
      </w:r>
      <w:r w:rsidR="00276E9A">
        <w:rPr>
          <w:rFonts w:cs="Arial"/>
          <w:color w:val="000000"/>
          <w:sz w:val="20"/>
          <w:szCs w:val="20"/>
        </w:rPr>
        <w:t>control</w:t>
      </w:r>
      <w:r>
        <w:rPr>
          <w:rFonts w:cs="Arial"/>
          <w:color w:val="000000"/>
          <w:sz w:val="20"/>
          <w:szCs w:val="20"/>
        </w:rPr>
        <w:t xml:space="preserve"> over the second set, but they do have control over the first set.  In other words, and this is the key point, there are </w:t>
      </w:r>
      <w:r w:rsidR="00276E9A">
        <w:rPr>
          <w:rFonts w:cs="Arial"/>
          <w:color w:val="000000"/>
          <w:sz w:val="20"/>
          <w:szCs w:val="20"/>
        </w:rPr>
        <w:t>societal</w:t>
      </w:r>
      <w:r>
        <w:rPr>
          <w:rFonts w:cs="Arial"/>
          <w:color w:val="000000"/>
          <w:sz w:val="20"/>
          <w:szCs w:val="20"/>
        </w:rPr>
        <w:t xml:space="preserve"> forces that make it more likely </w:t>
      </w:r>
      <w:r w:rsidR="00D66329">
        <w:rPr>
          <w:rFonts w:cs="Arial"/>
          <w:color w:val="000000"/>
          <w:sz w:val="20"/>
          <w:szCs w:val="20"/>
        </w:rPr>
        <w:t>students from lower socio-economic classes</w:t>
      </w:r>
      <w:r>
        <w:rPr>
          <w:rFonts w:cs="Arial"/>
          <w:color w:val="000000"/>
          <w:sz w:val="20"/>
          <w:szCs w:val="20"/>
        </w:rPr>
        <w:t xml:space="preserve"> will end up in developmental courses.  In order to overcome these forces, in order to avoid being victimized by them, they will need to work </w:t>
      </w:r>
      <w:r w:rsidR="00D66329">
        <w:rPr>
          <w:rFonts w:cs="Arial"/>
          <w:color w:val="000000"/>
          <w:sz w:val="20"/>
          <w:szCs w:val="20"/>
        </w:rPr>
        <w:t>even harder than students who grew up in wealthier families.</w:t>
      </w:r>
    </w:p>
    <w:p w14:paraId="55F230F5" w14:textId="77777777" w:rsidR="00F37A4A" w:rsidRDefault="00F37A4A" w:rsidP="00F37A4A">
      <w:pPr>
        <w:widowControl w:val="0"/>
        <w:autoSpaceDE w:val="0"/>
        <w:autoSpaceDN w:val="0"/>
        <w:adjustRightInd w:val="0"/>
        <w:ind w:left="720"/>
        <w:rPr>
          <w:rFonts w:cs="Arial"/>
          <w:color w:val="000000"/>
          <w:sz w:val="20"/>
          <w:szCs w:val="20"/>
        </w:rPr>
      </w:pPr>
    </w:p>
    <w:p w14:paraId="474D173F" w14:textId="06F318F7" w:rsidR="00F37A4A" w:rsidRDefault="00F37A4A" w:rsidP="00F37A4A">
      <w:pPr>
        <w:ind w:left="720"/>
        <w:rPr>
          <w:rFonts w:cs="Arial"/>
          <w:sz w:val="20"/>
          <w:szCs w:val="20"/>
        </w:rPr>
      </w:pPr>
      <w:r>
        <w:rPr>
          <w:rFonts w:cs="Arial"/>
          <w:b/>
          <w:sz w:val="20"/>
          <w:szCs w:val="20"/>
        </w:rPr>
        <w:t>Faculty help students adopt delayed gratification as a strategy.</w:t>
      </w:r>
      <w:r>
        <w:rPr>
          <w:rFonts w:cs="Arial"/>
          <w:sz w:val="20"/>
          <w:szCs w:val="20"/>
        </w:rPr>
        <w:t xml:space="preserve">  Students may be better able to persist, if they are aware of the strategy of delayed gratification—giving up some short-term benefit in order to gain a much greater long-term benefit.  It may be a good idea to discuss the study conducted by Walter Mischel at Columbia University in 1996.  Four-year-old children were seated at a desk where there were a marshmallow and a bell.  The researcher left the room after explaining to the child that they had two options: they could ring the bell, in which case the researcher would return to the room, and the child could eat the marshmallow.  Or, the child could wait until the researcher returned on her own, in which case the child would get to eat two marshmallows.  Mischel followed the children for more than ten years and found that those who were able to defer gratification were significantly more successfully academically than those who rang the bell.  Asking students to discuss times when they have faced similar choices seems to help them understand the advantages of being able to delay gratification.</w:t>
      </w:r>
      <w:r w:rsidR="00C128BE">
        <w:rPr>
          <w:rFonts w:cs="Arial"/>
          <w:sz w:val="20"/>
          <w:szCs w:val="20"/>
        </w:rPr>
        <w:t xml:space="preserve">  A video demonstrating this </w:t>
      </w:r>
      <w:r w:rsidR="00276E9A">
        <w:rPr>
          <w:rFonts w:cs="Arial"/>
          <w:sz w:val="20"/>
          <w:szCs w:val="20"/>
        </w:rPr>
        <w:t>marshmallow</w:t>
      </w:r>
      <w:r w:rsidR="00C128BE">
        <w:rPr>
          <w:rFonts w:cs="Arial"/>
          <w:sz w:val="20"/>
          <w:szCs w:val="20"/>
        </w:rPr>
        <w:t xml:space="preserve"> study in available at this url:</w:t>
      </w:r>
    </w:p>
    <w:p w14:paraId="72D109A9" w14:textId="77777777" w:rsidR="00C128BE" w:rsidRDefault="00C128BE" w:rsidP="00F37A4A">
      <w:pPr>
        <w:ind w:left="720"/>
        <w:rPr>
          <w:rFonts w:cs="Arial"/>
          <w:sz w:val="20"/>
          <w:szCs w:val="20"/>
        </w:rPr>
      </w:pPr>
    </w:p>
    <w:p w14:paraId="1DF1E56A" w14:textId="77777777" w:rsidR="00C128BE" w:rsidRPr="00C128BE" w:rsidRDefault="006D49A3" w:rsidP="00C128BE">
      <w:pPr>
        <w:ind w:left="720"/>
        <w:rPr>
          <w:rFonts w:cs="Arial"/>
          <w:sz w:val="20"/>
          <w:szCs w:val="20"/>
        </w:rPr>
      </w:pPr>
      <w:hyperlink r:id="rId12" w:history="1">
        <w:r w:rsidR="00C128BE" w:rsidRPr="00C128BE">
          <w:rPr>
            <w:rStyle w:val="Hyperlink"/>
            <w:rFonts w:cs="Arial"/>
            <w:sz w:val="20"/>
            <w:szCs w:val="20"/>
            <w:lang w:val="pt-BR"/>
          </w:rPr>
          <w:t>http://www.youtube.com/watch?v=</w:t>
        </w:r>
      </w:hyperlink>
      <w:hyperlink r:id="rId13" w:history="1">
        <w:r w:rsidR="00C128BE" w:rsidRPr="00C128BE">
          <w:rPr>
            <w:rStyle w:val="Hyperlink"/>
            <w:rFonts w:cs="Arial"/>
            <w:sz w:val="20"/>
            <w:szCs w:val="20"/>
            <w:lang w:val="pt-BR"/>
          </w:rPr>
          <w:t>Yo4WF3cSd9Q</w:t>
        </w:r>
      </w:hyperlink>
      <w:r w:rsidR="00C128BE" w:rsidRPr="00C128BE">
        <w:rPr>
          <w:rFonts w:cs="Arial"/>
          <w:sz w:val="20"/>
          <w:szCs w:val="20"/>
          <w:lang w:val="pt-BR"/>
        </w:rPr>
        <w:t xml:space="preserve">   </w:t>
      </w:r>
    </w:p>
    <w:p w14:paraId="567AD61B" w14:textId="77777777" w:rsidR="00C128BE" w:rsidRDefault="00C128BE" w:rsidP="00F37A4A">
      <w:pPr>
        <w:ind w:left="720"/>
        <w:rPr>
          <w:rFonts w:cs="Arial"/>
          <w:sz w:val="20"/>
          <w:szCs w:val="20"/>
        </w:rPr>
      </w:pPr>
    </w:p>
    <w:p w14:paraId="7381A978" w14:textId="77777777" w:rsidR="00F37A4A" w:rsidRPr="00C76CB5" w:rsidRDefault="00F37A4A" w:rsidP="00F37A4A">
      <w:pPr>
        <w:widowControl w:val="0"/>
        <w:autoSpaceDE w:val="0"/>
        <w:autoSpaceDN w:val="0"/>
        <w:adjustRightInd w:val="0"/>
        <w:ind w:left="720"/>
        <w:rPr>
          <w:rFonts w:cs="Arial"/>
          <w:color w:val="000000"/>
          <w:sz w:val="20"/>
          <w:szCs w:val="20"/>
        </w:rPr>
      </w:pPr>
    </w:p>
    <w:p w14:paraId="504F5BC6" w14:textId="77777777" w:rsidR="00F37A4A" w:rsidRDefault="00F37A4A" w:rsidP="00F37A4A">
      <w:pPr>
        <w:widowControl w:val="0"/>
        <w:autoSpaceDE w:val="0"/>
        <w:autoSpaceDN w:val="0"/>
        <w:adjustRightInd w:val="0"/>
        <w:ind w:left="720"/>
        <w:rPr>
          <w:rFonts w:cs="Arial"/>
          <w:b/>
          <w:color w:val="000000"/>
          <w:sz w:val="20"/>
          <w:szCs w:val="20"/>
        </w:rPr>
      </w:pPr>
    </w:p>
    <w:p w14:paraId="0F80AC73" w14:textId="77777777" w:rsidR="00F37A4A" w:rsidRDefault="00F37A4A" w:rsidP="00F37A4A">
      <w:pPr>
        <w:widowControl w:val="0"/>
        <w:autoSpaceDE w:val="0"/>
        <w:autoSpaceDN w:val="0"/>
        <w:adjustRightInd w:val="0"/>
        <w:ind w:left="720"/>
        <w:rPr>
          <w:rFonts w:cs="Arial"/>
          <w:b/>
          <w:color w:val="000000"/>
          <w:sz w:val="20"/>
          <w:szCs w:val="20"/>
        </w:rPr>
      </w:pPr>
      <w:r w:rsidRPr="00214A35">
        <w:rPr>
          <w:rFonts w:cs="Arial"/>
          <w:b/>
          <w:noProof/>
          <w:color w:val="000000"/>
          <w:sz w:val="20"/>
          <w:szCs w:val="20"/>
        </w:rPr>
        <mc:AlternateContent>
          <mc:Choice Requires="wps">
            <w:drawing>
              <wp:anchor distT="0" distB="0" distL="114300" distR="114300" simplePos="0" relativeHeight="251662336" behindDoc="0" locked="0" layoutInCell="1" allowOverlap="1" wp14:anchorId="760A91F5" wp14:editId="0E8E4BB5">
                <wp:simplePos x="0" y="0"/>
                <wp:positionH relativeFrom="column">
                  <wp:posOffset>0</wp:posOffset>
                </wp:positionH>
                <wp:positionV relativeFrom="paragraph">
                  <wp:posOffset>31750</wp:posOffset>
                </wp:positionV>
                <wp:extent cx="3681095" cy="228600"/>
                <wp:effectExtent l="0" t="0" r="1905" b="0"/>
                <wp:wrapSquare wrapText="bothSides"/>
                <wp:docPr id="59" name="Text Box 59"/>
                <wp:cNvGraphicFramePr/>
                <a:graphic xmlns:a="http://schemas.openxmlformats.org/drawingml/2006/main">
                  <a:graphicData uri="http://schemas.microsoft.com/office/word/2010/wordprocessingShape">
                    <wps:wsp>
                      <wps:cNvSpPr txBox="1"/>
                      <wps:spPr>
                        <a:xfrm>
                          <a:off x="0" y="0"/>
                          <a:ext cx="3681095" cy="22860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D228C" w14:textId="77777777" w:rsidR="00EC1C9C" w:rsidRPr="00601DFE" w:rsidRDefault="00EC1C9C" w:rsidP="00F37A4A">
                            <w:pPr>
                              <w:rPr>
                                <w:b/>
                                <w:sz w:val="20"/>
                                <w:szCs w:val="20"/>
                              </w:rPr>
                            </w:pPr>
                            <w:r>
                              <w:rPr>
                                <w:b/>
                                <w:sz w:val="20"/>
                                <w:szCs w:val="20"/>
                              </w:rPr>
                              <w:t>3. Students avoid non-productive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0;margin-top:2.5pt;width:289.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" fillcolor="#8bd626" stroked="f">
                <v:textbox>
                  <w:txbxContent>
                    <w:p w14:paraId="5C4D228C" w14:textId="77777777" w:rsidR="00EC1C9C" w:rsidRPr="00601DFE" w:rsidRDefault="00EC1C9C" w:rsidP="00F37A4A">
                      <w:pPr>
                        <w:rPr>
                          <w:b/>
                          <w:sz w:val="20"/>
                          <w:szCs w:val="20"/>
                        </w:rPr>
                      </w:pPr>
                      <w:r>
                        <w:rPr>
                          <w:b/>
                          <w:sz w:val="20"/>
                          <w:szCs w:val="20"/>
                        </w:rPr>
                        <w:t>3. Students avoid non-productive effort.</w:t>
                      </w:r>
                    </w:p>
                  </w:txbxContent>
                </v:textbox>
                <w10:wrap type="square"/>
              </v:shape>
            </w:pict>
          </mc:Fallback>
        </mc:AlternateContent>
      </w:r>
    </w:p>
    <w:p w14:paraId="5664725F" w14:textId="77777777" w:rsidR="00F37A4A" w:rsidRDefault="00F37A4A" w:rsidP="00F37A4A">
      <w:pPr>
        <w:widowControl w:val="0"/>
        <w:autoSpaceDE w:val="0"/>
        <w:autoSpaceDN w:val="0"/>
        <w:adjustRightInd w:val="0"/>
        <w:ind w:left="720"/>
        <w:rPr>
          <w:rFonts w:cs="Arial"/>
          <w:b/>
          <w:color w:val="000000"/>
          <w:sz w:val="20"/>
          <w:szCs w:val="20"/>
        </w:rPr>
      </w:pPr>
    </w:p>
    <w:p w14:paraId="668481FF" w14:textId="77777777" w:rsidR="00F37A4A" w:rsidRDefault="00F37A4A" w:rsidP="00F37A4A">
      <w:pPr>
        <w:widowControl w:val="0"/>
        <w:autoSpaceDE w:val="0"/>
        <w:autoSpaceDN w:val="0"/>
        <w:adjustRightInd w:val="0"/>
        <w:ind w:left="720"/>
        <w:rPr>
          <w:rFonts w:cs="Arial"/>
          <w:b/>
          <w:color w:val="000000"/>
          <w:sz w:val="20"/>
          <w:szCs w:val="20"/>
        </w:rPr>
      </w:pPr>
    </w:p>
    <w:p w14:paraId="07ECD9E6" w14:textId="63263E54" w:rsidR="00D66329" w:rsidRDefault="00D66329" w:rsidP="00F37A4A">
      <w:pPr>
        <w:widowControl w:val="0"/>
        <w:autoSpaceDE w:val="0"/>
        <w:autoSpaceDN w:val="0"/>
        <w:adjustRightInd w:val="0"/>
        <w:ind w:left="720"/>
        <w:rPr>
          <w:rFonts w:cs="Arial"/>
          <w:sz w:val="20"/>
          <w:szCs w:val="20"/>
        </w:rPr>
      </w:pPr>
      <w:r>
        <w:rPr>
          <w:rFonts w:cs="Arial"/>
          <w:b/>
          <w:sz w:val="20"/>
          <w:szCs w:val="20"/>
        </w:rPr>
        <w:t xml:space="preserve">Understanding non-productive effort.  </w:t>
      </w:r>
      <w:r>
        <w:rPr>
          <w:rFonts w:cs="Arial"/>
          <w:sz w:val="20"/>
          <w:szCs w:val="20"/>
        </w:rPr>
        <w:t xml:space="preserve">Most of us faculty are aware that students who put in more effort are more likely to succeed, but sometimes we are not as aware of the importance of avoiding non-productive effort.  Imagine a student who is trying to get to the other side of a brick wall.  He runs as hard as he can and throws himself at the wall.  The wall is still standing, and he has a bloody nose.  Now picture him picking himself up, backing up, and running at the wall again . . . and again.  </w:t>
      </w:r>
      <w:r w:rsidR="00A81197">
        <w:rPr>
          <w:rFonts w:cs="Arial"/>
          <w:sz w:val="20"/>
          <w:szCs w:val="20"/>
        </w:rPr>
        <w:t xml:space="preserve">That student is an extreme example of what we mean by non-productive effort.  He is trying very hard to knock that wall down, but is making absolutely no progress.  </w:t>
      </w:r>
    </w:p>
    <w:p w14:paraId="02A73198" w14:textId="77777777" w:rsidR="00A81197" w:rsidRDefault="00A81197" w:rsidP="00F37A4A">
      <w:pPr>
        <w:widowControl w:val="0"/>
        <w:autoSpaceDE w:val="0"/>
        <w:autoSpaceDN w:val="0"/>
        <w:adjustRightInd w:val="0"/>
        <w:ind w:left="720"/>
        <w:rPr>
          <w:rFonts w:cs="Arial"/>
          <w:sz w:val="20"/>
          <w:szCs w:val="20"/>
        </w:rPr>
      </w:pPr>
    </w:p>
    <w:p w14:paraId="4D31F981" w14:textId="532EC9E5" w:rsidR="00A81197" w:rsidRDefault="00A81197" w:rsidP="00F37A4A">
      <w:pPr>
        <w:widowControl w:val="0"/>
        <w:autoSpaceDE w:val="0"/>
        <w:autoSpaceDN w:val="0"/>
        <w:adjustRightInd w:val="0"/>
        <w:ind w:left="720"/>
        <w:rPr>
          <w:rFonts w:cs="Arial"/>
          <w:sz w:val="20"/>
          <w:szCs w:val="20"/>
        </w:rPr>
      </w:pPr>
      <w:r>
        <w:rPr>
          <w:rFonts w:cs="Arial"/>
          <w:sz w:val="20"/>
          <w:szCs w:val="20"/>
        </w:rPr>
        <w:t xml:space="preserve">Now imagine the same student taking a long walk along the wall and discovering an unlocked gate.  Now he is make productive effort which allows him to reach the other side of the wall.  </w:t>
      </w:r>
    </w:p>
    <w:p w14:paraId="660B1B9A" w14:textId="77777777" w:rsidR="00A81197" w:rsidRDefault="00A81197" w:rsidP="00F37A4A">
      <w:pPr>
        <w:widowControl w:val="0"/>
        <w:autoSpaceDE w:val="0"/>
        <w:autoSpaceDN w:val="0"/>
        <w:adjustRightInd w:val="0"/>
        <w:ind w:left="720"/>
        <w:rPr>
          <w:rFonts w:cs="Arial"/>
          <w:sz w:val="20"/>
          <w:szCs w:val="20"/>
        </w:rPr>
      </w:pPr>
    </w:p>
    <w:p w14:paraId="4504460F" w14:textId="50008E8E" w:rsidR="00A81197" w:rsidRPr="00D66329" w:rsidRDefault="00A81197" w:rsidP="00F37A4A">
      <w:pPr>
        <w:widowControl w:val="0"/>
        <w:autoSpaceDE w:val="0"/>
        <w:autoSpaceDN w:val="0"/>
        <w:adjustRightInd w:val="0"/>
        <w:ind w:left="720"/>
        <w:rPr>
          <w:rFonts w:cs="Arial"/>
          <w:sz w:val="20"/>
          <w:szCs w:val="20"/>
        </w:rPr>
      </w:pPr>
      <w:r>
        <w:rPr>
          <w:rFonts w:cs="Arial"/>
          <w:sz w:val="20"/>
          <w:szCs w:val="20"/>
        </w:rPr>
        <w:t>It is important that we motivate our student to make an effort, but we also need to make sure that the effort they make will be productive.</w:t>
      </w:r>
    </w:p>
    <w:p w14:paraId="76709394" w14:textId="77777777" w:rsidR="00D66329" w:rsidRPr="00D66329" w:rsidRDefault="00D66329" w:rsidP="00F37A4A">
      <w:pPr>
        <w:widowControl w:val="0"/>
        <w:autoSpaceDE w:val="0"/>
        <w:autoSpaceDN w:val="0"/>
        <w:adjustRightInd w:val="0"/>
        <w:ind w:left="720"/>
        <w:rPr>
          <w:rFonts w:cs="Arial"/>
          <w:sz w:val="20"/>
          <w:szCs w:val="20"/>
        </w:rPr>
      </w:pPr>
    </w:p>
    <w:p w14:paraId="0E835C4A" w14:textId="77777777" w:rsidR="00517548" w:rsidRPr="00533B19" w:rsidRDefault="00517548" w:rsidP="00517548">
      <w:pPr>
        <w:widowControl w:val="0"/>
        <w:autoSpaceDE w:val="0"/>
        <w:autoSpaceDN w:val="0"/>
        <w:adjustRightInd w:val="0"/>
        <w:ind w:left="720"/>
        <w:rPr>
          <w:rFonts w:cs="Arial"/>
          <w:color w:val="000000"/>
          <w:sz w:val="20"/>
          <w:szCs w:val="20"/>
        </w:rPr>
      </w:pPr>
      <w:r>
        <w:rPr>
          <w:rFonts w:cs="Arial"/>
          <w:b/>
          <w:color w:val="000000"/>
          <w:sz w:val="20"/>
          <w:szCs w:val="20"/>
        </w:rPr>
        <w:t>Guided reflection on performance.</w:t>
      </w:r>
      <w:r>
        <w:rPr>
          <w:rFonts w:cs="Arial"/>
          <w:color w:val="000000"/>
          <w:sz w:val="20"/>
          <w:szCs w:val="20"/>
        </w:rPr>
        <w:t xml:space="preserve">  Spend some time asking students to describe how they went about writing a paper.  Help students understand the difference between non-productive and productive effort when writing.  You might place students in groups and ask each group to come up with one example of when one of them exerted effort that was non-productive and one example of productive effort.</w:t>
      </w:r>
    </w:p>
    <w:p w14:paraId="25D2DF22" w14:textId="77777777" w:rsidR="00F37A4A" w:rsidRDefault="00F37A4A" w:rsidP="00F37A4A">
      <w:pPr>
        <w:widowControl w:val="0"/>
        <w:autoSpaceDE w:val="0"/>
        <w:autoSpaceDN w:val="0"/>
        <w:adjustRightInd w:val="0"/>
        <w:ind w:left="720"/>
        <w:rPr>
          <w:rFonts w:cs="Arial"/>
          <w:sz w:val="20"/>
          <w:szCs w:val="20"/>
        </w:rPr>
      </w:pPr>
    </w:p>
    <w:p w14:paraId="25C6F1D2" w14:textId="77777777" w:rsidR="00F37A4A" w:rsidRDefault="00F37A4A" w:rsidP="00F37A4A">
      <w:pPr>
        <w:widowControl w:val="0"/>
        <w:autoSpaceDE w:val="0"/>
        <w:autoSpaceDN w:val="0"/>
        <w:adjustRightInd w:val="0"/>
        <w:ind w:left="720"/>
        <w:rPr>
          <w:rFonts w:cs="Arial"/>
          <w:color w:val="000000"/>
          <w:sz w:val="20"/>
          <w:szCs w:val="20"/>
        </w:rPr>
      </w:pPr>
      <w:r w:rsidRPr="005A014C">
        <w:rPr>
          <w:rFonts w:cs="Arial"/>
          <w:b/>
          <w:sz w:val="20"/>
          <w:szCs w:val="20"/>
        </w:rPr>
        <w:t>Faculty ask students to think about how they're thinking</w:t>
      </w:r>
      <w:r>
        <w:rPr>
          <w:rFonts w:cs="Arial"/>
          <w:sz w:val="20"/>
          <w:szCs w:val="20"/>
        </w:rPr>
        <w:t xml:space="preserve"> as they write a paper</w:t>
      </w:r>
      <w:r w:rsidRPr="004E47B0">
        <w:rPr>
          <w:rFonts w:cs="Arial"/>
          <w:sz w:val="20"/>
          <w:szCs w:val="20"/>
        </w:rPr>
        <w:t xml:space="preserve"> so they recognize nonproductive effort when it happens.</w:t>
      </w:r>
      <w:r>
        <w:rPr>
          <w:rFonts w:cs="Arial"/>
          <w:color w:val="000000"/>
          <w:sz w:val="20"/>
          <w:szCs w:val="20"/>
        </w:rPr>
        <w:t xml:space="preserve">  Some faculty ask students to keep </w:t>
      </w:r>
      <w:r>
        <w:rPr>
          <w:rFonts w:cs="Arial"/>
          <w:sz w:val="20"/>
          <w:szCs w:val="20"/>
        </w:rPr>
        <w:t xml:space="preserve">process logs, journals, or </w:t>
      </w:r>
      <w:r w:rsidRPr="004E47B0">
        <w:rPr>
          <w:rFonts w:cs="Arial"/>
          <w:sz w:val="20"/>
          <w:szCs w:val="20"/>
        </w:rPr>
        <w:t>blogs</w:t>
      </w:r>
      <w:r>
        <w:rPr>
          <w:rFonts w:cs="Arial"/>
          <w:sz w:val="20"/>
          <w:szCs w:val="20"/>
        </w:rPr>
        <w:t xml:space="preserve"> or to write reflective essays after they’ve completed a draft so they examine the thinking behind their writing.  One of my favorites is to ask students to write about how they arrived at their thesis for a paper</w:t>
      </w:r>
    </w:p>
    <w:p w14:paraId="5C37D04A" w14:textId="77777777" w:rsidR="00F37A4A" w:rsidRDefault="00F37A4A" w:rsidP="00F37A4A">
      <w:pPr>
        <w:widowControl w:val="0"/>
        <w:autoSpaceDE w:val="0"/>
        <w:autoSpaceDN w:val="0"/>
        <w:adjustRightInd w:val="0"/>
        <w:ind w:left="720"/>
        <w:rPr>
          <w:rFonts w:cs="Arial"/>
          <w:color w:val="000000"/>
          <w:sz w:val="20"/>
          <w:szCs w:val="20"/>
        </w:rPr>
      </w:pPr>
    </w:p>
    <w:p w14:paraId="643EA044" w14:textId="77777777" w:rsidR="00F37A4A" w:rsidRPr="004E47B0" w:rsidRDefault="00F37A4A" w:rsidP="00F37A4A">
      <w:pPr>
        <w:widowControl w:val="0"/>
        <w:autoSpaceDE w:val="0"/>
        <w:autoSpaceDN w:val="0"/>
        <w:adjustRightInd w:val="0"/>
        <w:ind w:left="720"/>
        <w:rPr>
          <w:rFonts w:cs="Arial"/>
          <w:color w:val="000000"/>
          <w:sz w:val="20"/>
          <w:szCs w:val="20"/>
        </w:rPr>
      </w:pPr>
      <w:r w:rsidRPr="005A014C">
        <w:rPr>
          <w:rFonts w:cs="Arial"/>
          <w:b/>
          <w:sz w:val="20"/>
          <w:szCs w:val="20"/>
        </w:rPr>
        <w:t>Faculty lead discussions explicitly talking about strategies</w:t>
      </w:r>
      <w:r w:rsidRPr="004E47B0">
        <w:rPr>
          <w:rFonts w:cs="Arial"/>
          <w:sz w:val="20"/>
          <w:szCs w:val="20"/>
        </w:rPr>
        <w:t xml:space="preserve"> used to write papers or research or read.</w:t>
      </w:r>
      <w:r>
        <w:rPr>
          <w:rFonts w:cs="Arial"/>
          <w:sz w:val="20"/>
          <w:szCs w:val="20"/>
        </w:rPr>
        <w:t xml:space="preserve">  Successful strategies are important to identify, but so are strategies that are not successful.</w:t>
      </w:r>
    </w:p>
    <w:p w14:paraId="5197346F" w14:textId="77777777" w:rsidR="00F37A4A" w:rsidRDefault="00F37A4A" w:rsidP="00F37A4A">
      <w:pPr>
        <w:widowControl w:val="0"/>
        <w:autoSpaceDE w:val="0"/>
        <w:autoSpaceDN w:val="0"/>
        <w:adjustRightInd w:val="0"/>
        <w:rPr>
          <w:rFonts w:cs="Arial"/>
          <w:b/>
          <w:color w:val="000000"/>
          <w:sz w:val="20"/>
          <w:szCs w:val="20"/>
        </w:rPr>
      </w:pPr>
    </w:p>
    <w:p w14:paraId="348543D1" w14:textId="77777777" w:rsidR="003A5250" w:rsidRDefault="003A5250" w:rsidP="00F37A4A">
      <w:pPr>
        <w:widowControl w:val="0"/>
        <w:autoSpaceDE w:val="0"/>
        <w:autoSpaceDN w:val="0"/>
        <w:adjustRightInd w:val="0"/>
        <w:rPr>
          <w:rFonts w:cs="Arial"/>
          <w:b/>
          <w:color w:val="000000"/>
          <w:sz w:val="20"/>
          <w:szCs w:val="20"/>
        </w:rPr>
      </w:pPr>
    </w:p>
    <w:p w14:paraId="30C35719" w14:textId="77777777" w:rsidR="00F37A4A" w:rsidRDefault="00F37A4A" w:rsidP="00F37A4A">
      <w:pPr>
        <w:widowControl w:val="0"/>
        <w:autoSpaceDE w:val="0"/>
        <w:autoSpaceDN w:val="0"/>
        <w:adjustRightInd w:val="0"/>
        <w:rPr>
          <w:rFonts w:cs="Arial"/>
          <w:b/>
          <w:color w:val="000000"/>
          <w:sz w:val="20"/>
          <w:szCs w:val="20"/>
        </w:rPr>
      </w:pPr>
      <w:r w:rsidRPr="00214A35">
        <w:rPr>
          <w:rFonts w:cs="Arial"/>
          <w:b/>
          <w:noProof/>
          <w:color w:val="000000"/>
          <w:sz w:val="20"/>
          <w:szCs w:val="20"/>
        </w:rPr>
        <mc:AlternateContent>
          <mc:Choice Requires="wps">
            <w:drawing>
              <wp:anchor distT="0" distB="0" distL="114300" distR="114300" simplePos="0" relativeHeight="251663360" behindDoc="0" locked="0" layoutInCell="1" allowOverlap="1" wp14:anchorId="03FB2138" wp14:editId="5436193D">
                <wp:simplePos x="0" y="0"/>
                <wp:positionH relativeFrom="column">
                  <wp:posOffset>0</wp:posOffset>
                </wp:positionH>
                <wp:positionV relativeFrom="paragraph">
                  <wp:posOffset>0</wp:posOffset>
                </wp:positionV>
                <wp:extent cx="3681095" cy="228600"/>
                <wp:effectExtent l="0" t="0" r="1905" b="0"/>
                <wp:wrapSquare wrapText="bothSides"/>
                <wp:docPr id="60" name="Text Box 60"/>
                <wp:cNvGraphicFramePr/>
                <a:graphic xmlns:a="http://schemas.openxmlformats.org/drawingml/2006/main">
                  <a:graphicData uri="http://schemas.microsoft.com/office/word/2010/wordprocessingShape">
                    <wps:wsp>
                      <wps:cNvSpPr txBox="1"/>
                      <wps:spPr>
                        <a:xfrm>
                          <a:off x="0" y="0"/>
                          <a:ext cx="3681095" cy="22860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33AD7" w14:textId="77777777" w:rsidR="00EC1C9C" w:rsidRPr="00601DFE" w:rsidRDefault="00EC1C9C" w:rsidP="00F37A4A">
                            <w:pPr>
                              <w:rPr>
                                <w:b/>
                                <w:sz w:val="20"/>
                                <w:szCs w:val="20"/>
                              </w:rPr>
                            </w:pPr>
                            <w:r>
                              <w:rPr>
                                <w:b/>
                                <w:sz w:val="20"/>
                                <w:szCs w:val="20"/>
                              </w:rPr>
                              <w:t>4. Students learn to learn from setbacks.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margin-left:0;margin-top:0;width:289.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" fillcolor="#8bd626" stroked="f">
                <v:textbox>
                  <w:txbxContent>
                    <w:p w14:paraId="16333AD7" w14:textId="77777777" w:rsidR="00EC1C9C" w:rsidRPr="00601DFE" w:rsidRDefault="00EC1C9C" w:rsidP="00F37A4A">
                      <w:pPr>
                        <w:rPr>
                          <w:b/>
                          <w:sz w:val="20"/>
                          <w:szCs w:val="20"/>
                        </w:rPr>
                      </w:pPr>
                      <w:r>
                        <w:rPr>
                          <w:b/>
                          <w:sz w:val="20"/>
                          <w:szCs w:val="20"/>
                        </w:rPr>
                        <w:t>4. Students learn to learn from setbacks.</w:t>
                      </w:r>
                    </w:p>
                  </w:txbxContent>
                </v:textbox>
                <w10:wrap type="square"/>
              </v:shape>
            </w:pict>
          </mc:Fallback>
        </mc:AlternateContent>
      </w:r>
    </w:p>
    <w:p w14:paraId="50F12C94" w14:textId="77777777" w:rsidR="00F37A4A" w:rsidRDefault="00F37A4A" w:rsidP="00F37A4A">
      <w:pPr>
        <w:widowControl w:val="0"/>
        <w:autoSpaceDE w:val="0"/>
        <w:autoSpaceDN w:val="0"/>
        <w:adjustRightInd w:val="0"/>
        <w:rPr>
          <w:rFonts w:cs="Arial"/>
          <w:b/>
          <w:color w:val="000000"/>
          <w:sz w:val="20"/>
          <w:szCs w:val="20"/>
        </w:rPr>
      </w:pPr>
    </w:p>
    <w:p w14:paraId="7AE5F435" w14:textId="77777777" w:rsidR="00A81197" w:rsidRDefault="00A81197" w:rsidP="00F37A4A">
      <w:pPr>
        <w:widowControl w:val="0"/>
        <w:autoSpaceDE w:val="0"/>
        <w:autoSpaceDN w:val="0"/>
        <w:adjustRightInd w:val="0"/>
        <w:ind w:left="720"/>
        <w:rPr>
          <w:rFonts w:cs="Arial"/>
          <w:b/>
          <w:color w:val="000000"/>
          <w:sz w:val="20"/>
          <w:szCs w:val="20"/>
        </w:rPr>
      </w:pPr>
    </w:p>
    <w:p w14:paraId="0C85DC4D" w14:textId="77777777" w:rsidR="00517548" w:rsidRDefault="00F37A4A" w:rsidP="00517548">
      <w:pPr>
        <w:widowControl w:val="0"/>
        <w:autoSpaceDE w:val="0"/>
        <w:autoSpaceDN w:val="0"/>
        <w:adjustRightInd w:val="0"/>
        <w:ind w:left="720"/>
        <w:rPr>
          <w:rFonts w:cs="Arial"/>
          <w:color w:val="000000"/>
          <w:sz w:val="20"/>
          <w:szCs w:val="20"/>
        </w:rPr>
      </w:pPr>
      <w:r>
        <w:rPr>
          <w:rFonts w:cs="Arial"/>
          <w:b/>
          <w:color w:val="000000"/>
          <w:sz w:val="20"/>
          <w:szCs w:val="20"/>
        </w:rPr>
        <w:t>Faculty discuss with students the two orientations toward setbacks.</w:t>
      </w:r>
      <w:r>
        <w:rPr>
          <w:rFonts w:cs="Arial"/>
          <w:color w:val="000000"/>
          <w:sz w:val="20"/>
          <w:szCs w:val="20"/>
        </w:rPr>
        <w:t xml:space="preserve">  Martin Seligman has argued that there are two orientations to misfortune: the pessimistic person feels that a failure is personal, permanent, and pervasive.  “It’s all my fault, it’s always going to be like this, and it’s going to undermine every aspect of my life.”  The optimistic student, who is able to learn from setbacks, feels that it is neither personal nor permanent nor pervasive.  I would add that, of course, there is room for responses in the gray area—responses that recognize that I have some responsibility without taking on all the responsibility.</w:t>
      </w:r>
    </w:p>
    <w:p w14:paraId="572701F8" w14:textId="77777777" w:rsidR="00517548" w:rsidRDefault="00517548" w:rsidP="00517548">
      <w:pPr>
        <w:widowControl w:val="0"/>
        <w:autoSpaceDE w:val="0"/>
        <w:autoSpaceDN w:val="0"/>
        <w:adjustRightInd w:val="0"/>
        <w:ind w:left="720"/>
        <w:rPr>
          <w:rFonts w:cs="Arial"/>
          <w:b/>
          <w:color w:val="000000"/>
          <w:sz w:val="20"/>
          <w:szCs w:val="20"/>
        </w:rPr>
      </w:pPr>
    </w:p>
    <w:p w14:paraId="199A87CD" w14:textId="06612076" w:rsidR="00F37A4A" w:rsidRDefault="00F37A4A" w:rsidP="00517548">
      <w:pPr>
        <w:widowControl w:val="0"/>
        <w:autoSpaceDE w:val="0"/>
        <w:autoSpaceDN w:val="0"/>
        <w:adjustRightInd w:val="0"/>
        <w:ind w:left="720"/>
        <w:rPr>
          <w:rFonts w:cs="Arial"/>
          <w:color w:val="000000"/>
          <w:sz w:val="20"/>
          <w:szCs w:val="20"/>
        </w:rPr>
      </w:pPr>
      <w:r w:rsidRPr="00E07433">
        <w:rPr>
          <w:rFonts w:cs="Arial"/>
          <w:b/>
          <w:color w:val="000000"/>
          <w:sz w:val="20"/>
          <w:szCs w:val="20"/>
        </w:rPr>
        <w:t>Faculty assure students who perform unsuccessfully that while the sta</w:t>
      </w:r>
      <w:r>
        <w:rPr>
          <w:rFonts w:cs="Arial"/>
          <w:b/>
          <w:color w:val="000000"/>
          <w:sz w:val="20"/>
          <w:szCs w:val="20"/>
        </w:rPr>
        <w:t xml:space="preserve">ndards are high, they can succeed.  </w:t>
      </w:r>
      <w:r>
        <w:rPr>
          <w:rFonts w:cs="Arial"/>
          <w:color w:val="000000"/>
          <w:sz w:val="20"/>
          <w:szCs w:val="20"/>
        </w:rPr>
        <w:t xml:space="preserve">Rebecca Cox’s </w:t>
      </w:r>
      <w:r>
        <w:rPr>
          <w:rFonts w:cs="Arial"/>
          <w:i/>
          <w:color w:val="000000"/>
          <w:sz w:val="20"/>
          <w:szCs w:val="20"/>
        </w:rPr>
        <w:t>The College Fear Factor</w:t>
      </w:r>
      <w:r>
        <w:rPr>
          <w:rFonts w:cs="Arial"/>
          <w:color w:val="000000"/>
          <w:sz w:val="20"/>
          <w:szCs w:val="20"/>
        </w:rPr>
        <w:t xml:space="preserve"> is helpful here.  It is important that students know that we are asking them to complete challenging tasks and that we believe they can be successful at these tasks.</w:t>
      </w:r>
    </w:p>
    <w:p w14:paraId="31350277" w14:textId="77777777" w:rsidR="00625D9E" w:rsidRDefault="00625D9E" w:rsidP="00F37A4A">
      <w:pPr>
        <w:widowControl w:val="0"/>
        <w:autoSpaceDE w:val="0"/>
        <w:autoSpaceDN w:val="0"/>
        <w:adjustRightInd w:val="0"/>
        <w:ind w:left="720"/>
        <w:rPr>
          <w:rFonts w:cs="Arial"/>
          <w:color w:val="000000"/>
          <w:sz w:val="20"/>
          <w:szCs w:val="20"/>
        </w:rPr>
      </w:pPr>
    </w:p>
    <w:p w14:paraId="59AC6120" w14:textId="3504875F" w:rsidR="00625D9E" w:rsidRPr="0069113C" w:rsidRDefault="00625D9E" w:rsidP="00F37A4A">
      <w:pPr>
        <w:widowControl w:val="0"/>
        <w:autoSpaceDE w:val="0"/>
        <w:autoSpaceDN w:val="0"/>
        <w:adjustRightInd w:val="0"/>
        <w:ind w:left="720"/>
        <w:rPr>
          <w:rFonts w:cs="Arial"/>
          <w:i/>
          <w:color w:val="000000"/>
          <w:sz w:val="20"/>
          <w:szCs w:val="20"/>
        </w:rPr>
      </w:pPr>
      <w:r>
        <w:rPr>
          <w:rFonts w:cs="Arial"/>
          <w:b/>
          <w:color w:val="000000"/>
          <w:sz w:val="20"/>
          <w:szCs w:val="20"/>
        </w:rPr>
        <w:t>Ask students to apply Dweck’</w:t>
      </w:r>
      <w:r w:rsidR="00A81197">
        <w:rPr>
          <w:rFonts w:cs="Arial"/>
          <w:b/>
          <w:color w:val="000000"/>
          <w:sz w:val="20"/>
          <w:szCs w:val="20"/>
        </w:rPr>
        <w:t>s ideas about mindsets to the ex</w:t>
      </w:r>
      <w:r>
        <w:rPr>
          <w:rFonts w:cs="Arial"/>
          <w:b/>
          <w:color w:val="000000"/>
          <w:sz w:val="20"/>
          <w:szCs w:val="20"/>
        </w:rPr>
        <w:t xml:space="preserve">perience of setbacks.  </w:t>
      </w:r>
      <w:r>
        <w:rPr>
          <w:rFonts w:cs="Arial"/>
          <w:color w:val="000000"/>
          <w:sz w:val="20"/>
          <w:szCs w:val="20"/>
        </w:rPr>
        <w:t xml:space="preserve">This is a great opportunity to </w:t>
      </w:r>
      <w:r w:rsidR="0069113C">
        <w:rPr>
          <w:rFonts w:cs="Arial"/>
          <w:color w:val="000000"/>
          <w:sz w:val="20"/>
          <w:szCs w:val="20"/>
        </w:rPr>
        <w:t xml:space="preserve">apply an earlier concept to a new topic.  Dweck discusses mindsets and attitudes toward setbacks on pages 1 to 9 on her book </w:t>
      </w:r>
      <w:r w:rsidR="0069113C">
        <w:rPr>
          <w:rFonts w:cs="Arial"/>
          <w:i/>
          <w:color w:val="000000"/>
          <w:sz w:val="20"/>
          <w:szCs w:val="20"/>
        </w:rPr>
        <w:t>Mindset.</w:t>
      </w:r>
    </w:p>
    <w:p w14:paraId="7ACA5AA1" w14:textId="77777777" w:rsidR="00625D9E" w:rsidRPr="00625D9E" w:rsidRDefault="00625D9E" w:rsidP="00F37A4A">
      <w:pPr>
        <w:widowControl w:val="0"/>
        <w:autoSpaceDE w:val="0"/>
        <w:autoSpaceDN w:val="0"/>
        <w:adjustRightInd w:val="0"/>
        <w:ind w:left="720"/>
        <w:rPr>
          <w:rFonts w:cs="Arial"/>
          <w:b/>
          <w:color w:val="000000"/>
          <w:sz w:val="20"/>
          <w:szCs w:val="20"/>
        </w:rPr>
      </w:pPr>
    </w:p>
    <w:p w14:paraId="585894B2" w14:textId="77777777" w:rsidR="00F37A4A" w:rsidRDefault="00F37A4A" w:rsidP="00F37A4A">
      <w:pPr>
        <w:widowControl w:val="0"/>
        <w:autoSpaceDE w:val="0"/>
        <w:autoSpaceDN w:val="0"/>
        <w:adjustRightInd w:val="0"/>
        <w:rPr>
          <w:rFonts w:cs="Arial"/>
          <w:b/>
          <w:color w:val="000000"/>
          <w:sz w:val="20"/>
          <w:szCs w:val="20"/>
        </w:rPr>
      </w:pPr>
      <w:r w:rsidRPr="00214A35">
        <w:rPr>
          <w:rFonts w:cs="Arial"/>
          <w:b/>
          <w:noProof/>
          <w:color w:val="000000"/>
          <w:sz w:val="20"/>
          <w:szCs w:val="20"/>
        </w:rPr>
        <mc:AlternateContent>
          <mc:Choice Requires="wps">
            <w:drawing>
              <wp:anchor distT="0" distB="0" distL="114300" distR="114300" simplePos="0" relativeHeight="251664384" behindDoc="0" locked="0" layoutInCell="1" allowOverlap="1" wp14:anchorId="3A732655" wp14:editId="6E92574E">
                <wp:simplePos x="0" y="0"/>
                <wp:positionH relativeFrom="column">
                  <wp:posOffset>0</wp:posOffset>
                </wp:positionH>
                <wp:positionV relativeFrom="paragraph">
                  <wp:posOffset>111760</wp:posOffset>
                </wp:positionV>
                <wp:extent cx="3681095" cy="228600"/>
                <wp:effectExtent l="0" t="0" r="1905" b="0"/>
                <wp:wrapSquare wrapText="bothSides"/>
                <wp:docPr id="61" name="Text Box 61"/>
                <wp:cNvGraphicFramePr/>
                <a:graphic xmlns:a="http://schemas.openxmlformats.org/drawingml/2006/main">
                  <a:graphicData uri="http://schemas.microsoft.com/office/word/2010/wordprocessingShape">
                    <wps:wsp>
                      <wps:cNvSpPr txBox="1"/>
                      <wps:spPr>
                        <a:xfrm>
                          <a:off x="0" y="0"/>
                          <a:ext cx="3681095" cy="22860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505C0" w14:textId="77777777" w:rsidR="00EC1C9C" w:rsidRPr="00601DFE" w:rsidRDefault="00EC1C9C" w:rsidP="00F37A4A">
                            <w:pPr>
                              <w:rPr>
                                <w:b/>
                                <w:sz w:val="20"/>
                                <w:szCs w:val="20"/>
                              </w:rPr>
                            </w:pPr>
                            <w:r>
                              <w:rPr>
                                <w:b/>
                                <w:sz w:val="20"/>
                                <w:szCs w:val="20"/>
                              </w:rPr>
                              <w:t>5. Students have short- and long-term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margin-left:0;margin-top:8.8pt;width:289.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" fillcolor="#8bd626" stroked="f">
                <v:textbox>
                  <w:txbxContent>
                    <w:p w14:paraId="466505C0" w14:textId="77777777" w:rsidR="00EC1C9C" w:rsidRPr="00601DFE" w:rsidRDefault="00EC1C9C" w:rsidP="00F37A4A">
                      <w:pPr>
                        <w:rPr>
                          <w:b/>
                          <w:sz w:val="20"/>
                          <w:szCs w:val="20"/>
                        </w:rPr>
                      </w:pPr>
                      <w:r>
                        <w:rPr>
                          <w:b/>
                          <w:sz w:val="20"/>
                          <w:szCs w:val="20"/>
                        </w:rPr>
                        <w:t>5. Students have short- and long-term goals.</w:t>
                      </w:r>
                    </w:p>
                  </w:txbxContent>
                </v:textbox>
                <w10:wrap type="square"/>
              </v:shape>
            </w:pict>
          </mc:Fallback>
        </mc:AlternateContent>
      </w:r>
    </w:p>
    <w:p w14:paraId="594D469B" w14:textId="77777777" w:rsidR="00F37A4A" w:rsidRDefault="00F37A4A" w:rsidP="00F37A4A">
      <w:pPr>
        <w:ind w:left="720"/>
        <w:rPr>
          <w:rFonts w:cs="Arial"/>
          <w:b/>
          <w:sz w:val="20"/>
          <w:szCs w:val="20"/>
        </w:rPr>
      </w:pPr>
    </w:p>
    <w:p w14:paraId="049A8F44" w14:textId="77777777" w:rsidR="00F37A4A" w:rsidRDefault="00F37A4A" w:rsidP="00F37A4A">
      <w:pPr>
        <w:ind w:left="720"/>
        <w:rPr>
          <w:rFonts w:cs="Arial"/>
          <w:b/>
          <w:sz w:val="20"/>
          <w:szCs w:val="20"/>
        </w:rPr>
      </w:pPr>
    </w:p>
    <w:p w14:paraId="65281217" w14:textId="0D810FDE" w:rsidR="00516534" w:rsidRPr="00516534" w:rsidRDefault="00516534" w:rsidP="00516534">
      <w:pPr>
        <w:pStyle w:val="Activity"/>
        <w:ind w:left="720"/>
        <w:rPr>
          <w:b w:val="0"/>
        </w:rPr>
      </w:pPr>
      <w:r w:rsidRPr="00D70F20">
        <w:t>What’s Important Inventory</w:t>
      </w:r>
      <w:r>
        <w:t xml:space="preserve">.  </w:t>
      </w:r>
      <w:r w:rsidRPr="00516534">
        <w:rPr>
          <w:b w:val="0"/>
        </w:rPr>
        <w:t>Organize the class into groups of three or four.  Ask each group to brainstorm a list of what is important for them about a career they might want to pursue.  After thirty minutes or so, have the groups report out by writing their list</w:t>
      </w:r>
      <w:r>
        <w:rPr>
          <w:b w:val="0"/>
        </w:rPr>
        <w:t>s on the blackboard or projecting them</w:t>
      </w:r>
      <w:r w:rsidRPr="00516534">
        <w:rPr>
          <w:b w:val="0"/>
        </w:rPr>
        <w:t xml:space="preserve"> on a screen.</w:t>
      </w:r>
      <w:r>
        <w:rPr>
          <w:b w:val="0"/>
        </w:rPr>
        <w:t xml:space="preserve">  </w:t>
      </w:r>
      <w:r w:rsidRPr="00516534">
        <w:rPr>
          <w:b w:val="0"/>
        </w:rPr>
        <w:t>Ask the class to read over the lists and</w:t>
      </w:r>
      <w:r w:rsidRPr="00516534">
        <w:rPr>
          <w:b w:val="0"/>
        </w:rPr>
        <w:t xml:space="preserve"> answer the following questions</w:t>
      </w:r>
      <w:r>
        <w:rPr>
          <w:b w:val="0"/>
        </w:rPr>
        <w:t>:</w:t>
      </w:r>
    </w:p>
    <w:p w14:paraId="4D4AE4CE" w14:textId="77777777" w:rsidR="00516534" w:rsidRDefault="00516534" w:rsidP="00516534">
      <w:pPr>
        <w:pStyle w:val="samplediscussion"/>
        <w:ind w:left="0"/>
      </w:pPr>
    </w:p>
    <w:p w14:paraId="4D38949E" w14:textId="77777777" w:rsidR="00516534" w:rsidRDefault="00516534" w:rsidP="00516534">
      <w:pPr>
        <w:pStyle w:val="samplediscussion"/>
        <w:numPr>
          <w:ilvl w:val="0"/>
          <w:numId w:val="17"/>
        </w:numPr>
        <w:ind w:left="1080"/>
      </w:pPr>
      <w:r>
        <w:t>What issues did most groups include?</w:t>
      </w:r>
    </w:p>
    <w:p w14:paraId="0EAA4CD0" w14:textId="77777777" w:rsidR="00516534" w:rsidRDefault="00516534" w:rsidP="00516534">
      <w:pPr>
        <w:pStyle w:val="samplediscussion"/>
        <w:numPr>
          <w:ilvl w:val="0"/>
          <w:numId w:val="17"/>
        </w:numPr>
        <w:ind w:left="1080"/>
      </w:pPr>
      <w:r>
        <w:t>What were the most interesting issues that were listed by only one group?</w:t>
      </w:r>
    </w:p>
    <w:p w14:paraId="725F5878" w14:textId="5CF96F8B" w:rsidR="00516534" w:rsidRDefault="00516534" w:rsidP="00516534">
      <w:pPr>
        <w:pStyle w:val="samplediscussion"/>
        <w:numPr>
          <w:ilvl w:val="0"/>
          <w:numId w:val="17"/>
        </w:numPr>
        <w:ind w:left="1080"/>
      </w:pPr>
      <w:r>
        <w:t>What issues can you think of now that weren’t included on any lists?</w:t>
      </w:r>
    </w:p>
    <w:p w14:paraId="4ED1F00D" w14:textId="77777777" w:rsidR="00516534" w:rsidRDefault="00516534" w:rsidP="00516534">
      <w:pPr>
        <w:pStyle w:val="samplediscussion"/>
        <w:ind w:left="0"/>
      </w:pPr>
    </w:p>
    <w:p w14:paraId="66F2F152" w14:textId="77777777" w:rsidR="00516534" w:rsidRDefault="00516534" w:rsidP="00516534">
      <w:pPr>
        <w:pStyle w:val="samplediscussion"/>
        <w:ind w:left="720"/>
      </w:pPr>
      <w:r>
        <w:t>After class, you can combine all the lists into one consolidated list for the class.  Below is a list consolidated from several semesters of my students doing this activity.  You may want to share any from the list that weren’t on your students’ lists to insure they’ve considered as many issues as possible:</w:t>
      </w:r>
    </w:p>
    <w:p w14:paraId="1120C563" w14:textId="77777777" w:rsidR="00516534" w:rsidRDefault="00516534" w:rsidP="00516534">
      <w:pPr>
        <w:pStyle w:val="samplediscussion"/>
        <w:ind w:left="0"/>
      </w:pPr>
    </w:p>
    <w:p w14:paraId="31411E57" w14:textId="77777777" w:rsidR="00516534" w:rsidRDefault="00516534" w:rsidP="00516534">
      <w:pPr>
        <w:pStyle w:val="samplediscussion"/>
        <w:numPr>
          <w:ilvl w:val="0"/>
          <w:numId w:val="18"/>
        </w:numPr>
        <w:ind w:left="1080"/>
      </w:pPr>
      <w:r>
        <w:t>What kind of income should I expect from this career?</w:t>
      </w:r>
    </w:p>
    <w:p w14:paraId="2A35AC00" w14:textId="77777777" w:rsidR="00516534" w:rsidRDefault="00516534" w:rsidP="00516534">
      <w:pPr>
        <w:pStyle w:val="samplediscussion"/>
        <w:numPr>
          <w:ilvl w:val="0"/>
          <w:numId w:val="18"/>
        </w:numPr>
        <w:ind w:left="1080"/>
      </w:pPr>
      <w:r>
        <w:t>Are there jobs in this field?</w:t>
      </w:r>
    </w:p>
    <w:p w14:paraId="68143EE9" w14:textId="77777777" w:rsidR="00516534" w:rsidRDefault="00516534" w:rsidP="00516534">
      <w:pPr>
        <w:pStyle w:val="samplediscussion"/>
        <w:numPr>
          <w:ilvl w:val="0"/>
          <w:numId w:val="18"/>
        </w:numPr>
        <w:ind w:left="1080"/>
      </w:pPr>
      <w:r>
        <w:t>What is the long-term prospect for jobs in this career?</w:t>
      </w:r>
    </w:p>
    <w:p w14:paraId="6BBE5259" w14:textId="77777777" w:rsidR="00516534" w:rsidRDefault="00516534" w:rsidP="00516534">
      <w:pPr>
        <w:pStyle w:val="samplediscussion"/>
        <w:numPr>
          <w:ilvl w:val="0"/>
          <w:numId w:val="18"/>
        </w:numPr>
        <w:ind w:left="1080"/>
      </w:pPr>
      <w:r>
        <w:t>How much education would I need to be successful in this career?</w:t>
      </w:r>
    </w:p>
    <w:p w14:paraId="7F6A1B23" w14:textId="77777777" w:rsidR="00516534" w:rsidRDefault="00516534" w:rsidP="00516534">
      <w:pPr>
        <w:pStyle w:val="samplediscussion"/>
        <w:numPr>
          <w:ilvl w:val="0"/>
          <w:numId w:val="18"/>
        </w:numPr>
        <w:ind w:left="1080"/>
      </w:pPr>
      <w:r>
        <w:t>Do I have abilities that would be important to succeeding in this career?</w:t>
      </w:r>
    </w:p>
    <w:p w14:paraId="24A002D4" w14:textId="77777777" w:rsidR="00516534" w:rsidRDefault="00516534" w:rsidP="00516534">
      <w:pPr>
        <w:pStyle w:val="samplediscussion"/>
        <w:numPr>
          <w:ilvl w:val="0"/>
          <w:numId w:val="18"/>
        </w:numPr>
        <w:ind w:left="1080"/>
      </w:pPr>
      <w:r>
        <w:t>Would I enjoy the kinds of work this career requires?</w:t>
      </w:r>
    </w:p>
    <w:p w14:paraId="29995543" w14:textId="77777777" w:rsidR="00516534" w:rsidRDefault="00516534" w:rsidP="00516534">
      <w:pPr>
        <w:pStyle w:val="samplediscussion"/>
        <w:numPr>
          <w:ilvl w:val="0"/>
          <w:numId w:val="18"/>
        </w:numPr>
        <w:ind w:left="1080"/>
      </w:pPr>
      <w:r>
        <w:t>How much travel does this career require?</w:t>
      </w:r>
    </w:p>
    <w:p w14:paraId="7A68A16F" w14:textId="77777777" w:rsidR="00516534" w:rsidRDefault="00516534" w:rsidP="00516534">
      <w:pPr>
        <w:pStyle w:val="samplediscussion"/>
        <w:numPr>
          <w:ilvl w:val="0"/>
          <w:numId w:val="18"/>
        </w:numPr>
        <w:ind w:left="1080"/>
      </w:pPr>
      <w:r>
        <w:t>How stressful is this kind of career?</w:t>
      </w:r>
    </w:p>
    <w:p w14:paraId="1B062513" w14:textId="77777777" w:rsidR="00516534" w:rsidRDefault="00516534" w:rsidP="00516534">
      <w:pPr>
        <w:pStyle w:val="samplediscussion"/>
        <w:numPr>
          <w:ilvl w:val="0"/>
          <w:numId w:val="18"/>
        </w:numPr>
        <w:ind w:left="1080"/>
      </w:pPr>
      <w:r>
        <w:t>Would working in this field require compromise with any of my values?</w:t>
      </w:r>
    </w:p>
    <w:p w14:paraId="55C90638" w14:textId="77777777" w:rsidR="00516534" w:rsidRDefault="00516534" w:rsidP="00516534">
      <w:pPr>
        <w:pStyle w:val="samplediscussion"/>
        <w:numPr>
          <w:ilvl w:val="0"/>
          <w:numId w:val="18"/>
        </w:numPr>
        <w:ind w:left="1080"/>
      </w:pPr>
      <w:r>
        <w:t>If I spent my life working in this career, would I feel I had made a contribution to society?</w:t>
      </w:r>
    </w:p>
    <w:p w14:paraId="1C0074A7" w14:textId="77777777" w:rsidR="00516534" w:rsidRDefault="00516534" w:rsidP="00516534">
      <w:pPr>
        <w:pStyle w:val="samplediscussion"/>
        <w:numPr>
          <w:ilvl w:val="0"/>
          <w:numId w:val="18"/>
        </w:numPr>
        <w:ind w:left="1080"/>
      </w:pPr>
      <w:r>
        <w:t>Would people be impressed if I told them I worked in this career?</w:t>
      </w:r>
    </w:p>
    <w:p w14:paraId="536FF069" w14:textId="4A89FC0D" w:rsidR="00516534" w:rsidRPr="00516534" w:rsidRDefault="00516534" w:rsidP="00516534">
      <w:pPr>
        <w:pStyle w:val="samplediscussion"/>
        <w:numPr>
          <w:ilvl w:val="0"/>
          <w:numId w:val="18"/>
        </w:numPr>
        <w:ind w:left="1080"/>
      </w:pPr>
      <w:r>
        <w:t>Would my parents be proud of me?</w:t>
      </w:r>
    </w:p>
    <w:p w14:paraId="319BB8CE" w14:textId="77777777" w:rsidR="00F37A4A" w:rsidRDefault="00F37A4A" w:rsidP="00516534">
      <w:pPr>
        <w:rPr>
          <w:rFonts w:cs="Arial"/>
          <w:b/>
          <w:sz w:val="20"/>
          <w:szCs w:val="20"/>
        </w:rPr>
      </w:pPr>
    </w:p>
    <w:p w14:paraId="3E0D7DB8" w14:textId="420B3A9C" w:rsidR="00F37A4A" w:rsidRDefault="00F37A4A" w:rsidP="00F37A4A">
      <w:pPr>
        <w:ind w:left="720"/>
        <w:rPr>
          <w:rFonts w:cs="Arial"/>
          <w:b/>
          <w:sz w:val="20"/>
          <w:szCs w:val="20"/>
        </w:rPr>
      </w:pPr>
      <w:r>
        <w:rPr>
          <w:rFonts w:cs="Arial"/>
          <w:b/>
          <w:sz w:val="20"/>
          <w:szCs w:val="20"/>
        </w:rPr>
        <w:t>Faculty ask students to list goals</w:t>
      </w:r>
      <w:r w:rsidR="00516534">
        <w:rPr>
          <w:rFonts w:cs="Arial"/>
          <w:b/>
          <w:sz w:val="20"/>
          <w:szCs w:val="20"/>
        </w:rPr>
        <w:t xml:space="preserve"> </w:t>
      </w:r>
      <w:r w:rsidR="00516534">
        <w:rPr>
          <w:rFonts w:cs="Arial"/>
          <w:b/>
          <w:sz w:val="20"/>
          <w:szCs w:val="20"/>
        </w:rPr>
        <w:t>for the next five</w:t>
      </w:r>
      <w:r>
        <w:rPr>
          <w:rFonts w:cs="Arial"/>
          <w:b/>
          <w:sz w:val="20"/>
          <w:szCs w:val="20"/>
        </w:rPr>
        <w:t>, for the next year, and</w:t>
      </w:r>
      <w:r w:rsidR="00516534">
        <w:rPr>
          <w:rFonts w:cs="Arial"/>
          <w:b/>
          <w:sz w:val="20"/>
          <w:szCs w:val="20"/>
        </w:rPr>
        <w:t xml:space="preserve"> </w:t>
      </w:r>
      <w:r w:rsidR="00516534">
        <w:rPr>
          <w:rFonts w:cs="Arial"/>
          <w:b/>
          <w:sz w:val="20"/>
          <w:szCs w:val="20"/>
        </w:rPr>
        <w:t>years for the next month</w:t>
      </w:r>
      <w:r>
        <w:rPr>
          <w:rFonts w:cs="Arial"/>
          <w:b/>
          <w:sz w:val="20"/>
          <w:szCs w:val="20"/>
        </w:rPr>
        <w:t xml:space="preserve">.  </w:t>
      </w:r>
      <w:r w:rsidRPr="000A069C">
        <w:rPr>
          <w:rFonts w:cs="Arial"/>
          <w:sz w:val="20"/>
          <w:szCs w:val="20"/>
        </w:rPr>
        <w:t>Then ask them to write a letter to themselves five years in the future</w:t>
      </w:r>
      <w:r w:rsidR="00516534">
        <w:rPr>
          <w:rFonts w:cs="Arial"/>
          <w:sz w:val="20"/>
          <w:szCs w:val="20"/>
        </w:rPr>
        <w:t xml:space="preserve"> about these goals</w:t>
      </w:r>
      <w:r w:rsidRPr="000A069C">
        <w:rPr>
          <w:rFonts w:cs="Arial"/>
          <w:sz w:val="20"/>
          <w:szCs w:val="20"/>
        </w:rPr>
        <w:t>.  Some faculty actually mail these letters to students after a couple of years.</w:t>
      </w:r>
    </w:p>
    <w:p w14:paraId="269CCF3E" w14:textId="77777777" w:rsidR="00F37A4A" w:rsidRDefault="00F37A4A" w:rsidP="00F37A4A">
      <w:pPr>
        <w:rPr>
          <w:rFonts w:cs="Arial"/>
          <w:b/>
          <w:sz w:val="20"/>
          <w:szCs w:val="20"/>
        </w:rPr>
      </w:pPr>
    </w:p>
    <w:p w14:paraId="68C7375E" w14:textId="77777777" w:rsidR="00F37A4A" w:rsidRDefault="00F37A4A" w:rsidP="00F37A4A">
      <w:pPr>
        <w:rPr>
          <w:rFonts w:cs="Arial"/>
          <w:b/>
          <w:sz w:val="20"/>
          <w:szCs w:val="20"/>
        </w:rPr>
      </w:pPr>
      <w:r w:rsidRPr="00214A35">
        <w:rPr>
          <w:rFonts w:cs="Arial"/>
          <w:b/>
          <w:noProof/>
          <w:color w:val="000000"/>
          <w:sz w:val="20"/>
          <w:szCs w:val="20"/>
        </w:rPr>
        <mc:AlternateContent>
          <mc:Choice Requires="wps">
            <w:drawing>
              <wp:anchor distT="0" distB="0" distL="114300" distR="114300" simplePos="0" relativeHeight="251665408" behindDoc="0" locked="0" layoutInCell="1" allowOverlap="1" wp14:anchorId="7F2C2FA9" wp14:editId="5D2D6EFD">
                <wp:simplePos x="0" y="0"/>
                <wp:positionH relativeFrom="column">
                  <wp:posOffset>0</wp:posOffset>
                </wp:positionH>
                <wp:positionV relativeFrom="paragraph">
                  <wp:posOffset>67310</wp:posOffset>
                </wp:positionV>
                <wp:extent cx="3681095" cy="237490"/>
                <wp:effectExtent l="0" t="0" r="1905" b="0"/>
                <wp:wrapSquare wrapText="bothSides"/>
                <wp:docPr id="10" name="Text Box 10"/>
                <wp:cNvGraphicFramePr/>
                <a:graphic xmlns:a="http://schemas.openxmlformats.org/drawingml/2006/main">
                  <a:graphicData uri="http://schemas.microsoft.com/office/word/2010/wordprocessingShape">
                    <wps:wsp>
                      <wps:cNvSpPr txBox="1"/>
                      <wps:spPr>
                        <a:xfrm>
                          <a:off x="0" y="0"/>
                          <a:ext cx="3681095" cy="237490"/>
                        </a:xfrm>
                        <a:prstGeom prst="rect">
                          <a:avLst/>
                        </a:prstGeom>
                        <a:solidFill>
                          <a:srgbClr val="8BD62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A60B5" w14:textId="77777777" w:rsidR="00EC1C9C" w:rsidRPr="00601DFE" w:rsidRDefault="00EC1C9C" w:rsidP="00F37A4A">
                            <w:pPr>
                              <w:rPr>
                                <w:b/>
                                <w:sz w:val="20"/>
                                <w:szCs w:val="20"/>
                              </w:rPr>
                            </w:pPr>
                            <w:r>
                              <w:rPr>
                                <w:b/>
                                <w:sz w:val="20"/>
                                <w:szCs w:val="20"/>
                              </w:rPr>
                              <w:t>6. Students believe that what they are learning has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0;margin-top:5.3pt;width:289.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" fillcolor="#8bd626" stroked="f">
                <v:textbox>
                  <w:txbxContent>
                    <w:p w14:paraId="2C9A60B5" w14:textId="77777777" w:rsidR="00EC1C9C" w:rsidRPr="00601DFE" w:rsidRDefault="00EC1C9C" w:rsidP="00F37A4A">
                      <w:pPr>
                        <w:rPr>
                          <w:b/>
                          <w:sz w:val="20"/>
                          <w:szCs w:val="20"/>
                        </w:rPr>
                      </w:pPr>
                      <w:r>
                        <w:rPr>
                          <w:b/>
                          <w:sz w:val="20"/>
                          <w:szCs w:val="20"/>
                        </w:rPr>
                        <w:t>6. Students believe that what they are learning has value.</w:t>
                      </w:r>
                    </w:p>
                  </w:txbxContent>
                </v:textbox>
                <w10:wrap type="square"/>
              </v:shape>
            </w:pict>
          </mc:Fallback>
        </mc:AlternateContent>
      </w:r>
    </w:p>
    <w:p w14:paraId="3DA3F3AE" w14:textId="77777777" w:rsidR="00F37A4A" w:rsidRDefault="00F37A4A" w:rsidP="00F37A4A">
      <w:pPr>
        <w:rPr>
          <w:rFonts w:cs="Arial"/>
          <w:b/>
          <w:sz w:val="20"/>
          <w:szCs w:val="20"/>
        </w:rPr>
      </w:pPr>
    </w:p>
    <w:p w14:paraId="55C82E94" w14:textId="77777777" w:rsidR="00F37A4A" w:rsidRDefault="00F37A4A" w:rsidP="00F37A4A">
      <w:pPr>
        <w:ind w:left="720"/>
        <w:rPr>
          <w:rFonts w:cs="Arial"/>
          <w:b/>
          <w:sz w:val="20"/>
          <w:szCs w:val="20"/>
        </w:rPr>
      </w:pPr>
    </w:p>
    <w:p w14:paraId="7BAFD1D5" w14:textId="77777777" w:rsidR="00F37A4A" w:rsidRDefault="00F37A4A" w:rsidP="00F37A4A">
      <w:pPr>
        <w:ind w:left="720"/>
        <w:rPr>
          <w:rFonts w:cs="Arial"/>
          <w:sz w:val="20"/>
          <w:szCs w:val="20"/>
        </w:rPr>
      </w:pPr>
      <w:r>
        <w:rPr>
          <w:rFonts w:cs="Arial"/>
          <w:b/>
          <w:sz w:val="20"/>
          <w:szCs w:val="20"/>
        </w:rPr>
        <w:t>Belief in the value of the work.</w:t>
      </w:r>
      <w:r>
        <w:rPr>
          <w:rFonts w:cs="Arial"/>
          <w:sz w:val="20"/>
          <w:szCs w:val="20"/>
        </w:rPr>
        <w:t xml:space="preserve">  Students are more likely to persevere if they believe the work will be valuable to them at some point.  Delayed gratification, for example, works only when you believe that delaying will, in fact, result in two marshmallows.</w:t>
      </w:r>
    </w:p>
    <w:p w14:paraId="2311D211" w14:textId="77777777" w:rsidR="00F37A4A" w:rsidRDefault="00F37A4A" w:rsidP="00F37A4A">
      <w:pPr>
        <w:ind w:left="720"/>
        <w:rPr>
          <w:rFonts w:cs="Arial"/>
          <w:sz w:val="20"/>
          <w:szCs w:val="20"/>
        </w:rPr>
      </w:pPr>
    </w:p>
    <w:p w14:paraId="7DB4890C" w14:textId="77777777" w:rsidR="00F37A4A" w:rsidRDefault="00F37A4A" w:rsidP="00F37A4A">
      <w:pPr>
        <w:ind w:left="720"/>
        <w:rPr>
          <w:rFonts w:cs="Arial"/>
          <w:sz w:val="20"/>
          <w:szCs w:val="20"/>
        </w:rPr>
      </w:pPr>
      <w:r w:rsidRPr="00586CFF">
        <w:rPr>
          <w:rFonts w:cs="Arial"/>
          <w:b/>
          <w:sz w:val="20"/>
          <w:szCs w:val="20"/>
        </w:rPr>
        <w:t>Faculty</w:t>
      </w:r>
      <w:r>
        <w:rPr>
          <w:rFonts w:cs="Arial"/>
          <w:b/>
          <w:sz w:val="20"/>
          <w:szCs w:val="20"/>
        </w:rPr>
        <w:t xml:space="preserve"> make sure students understand the socio-economic benefits of educational credentials.</w:t>
      </w:r>
      <w:r>
        <w:rPr>
          <w:rFonts w:cs="Arial"/>
          <w:sz w:val="20"/>
          <w:szCs w:val="20"/>
        </w:rPr>
        <w:t xml:space="preserve"> Faculty might present data showing the difference in incomes, unemployment rates, or chances of being laid off as a function of credentials earned.  See for example, the following chart.</w:t>
      </w:r>
    </w:p>
    <w:p w14:paraId="11FA9E61" w14:textId="77777777" w:rsidR="00F37A4A" w:rsidRDefault="00F37A4A" w:rsidP="00F37A4A">
      <w:pPr>
        <w:ind w:left="720"/>
        <w:rPr>
          <w:rFonts w:cs="Arial"/>
          <w:sz w:val="20"/>
          <w:szCs w:val="20"/>
        </w:rPr>
      </w:pPr>
    </w:p>
    <w:p w14:paraId="569A9D05" w14:textId="70F06829" w:rsidR="00F37A4A" w:rsidRDefault="00F75F77" w:rsidP="00F37A4A">
      <w:pPr>
        <w:ind w:left="720"/>
        <w:jc w:val="center"/>
        <w:rPr>
          <w:rFonts w:cs="Arial"/>
          <w:sz w:val="20"/>
          <w:szCs w:val="20"/>
        </w:rPr>
      </w:pPr>
      <w:r>
        <w:rPr>
          <w:rFonts w:cs="Arial"/>
          <w:noProof/>
          <w:sz w:val="20"/>
          <w:szCs w:val="20"/>
        </w:rPr>
        <w:drawing>
          <wp:inline distT="0" distB="0" distL="0" distR="0" wp14:anchorId="51D8D199" wp14:editId="77088957">
            <wp:extent cx="4391526" cy="2383971"/>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 Ed vs Family Income Chart.jpg"/>
                    <pic:cNvPicPr/>
                  </pic:nvPicPr>
                  <pic:blipFill>
                    <a:blip r:embed="rId14">
                      <a:extLst>
                        <a:ext uri="{28A0092B-C50C-407E-A947-70E740481C1C}">
                          <a14:useLocalDpi xmlns:a14="http://schemas.microsoft.com/office/drawing/2010/main" val="0"/>
                        </a:ext>
                      </a:extLst>
                    </a:blip>
                    <a:stretch>
                      <a:fillRect/>
                    </a:stretch>
                  </pic:blipFill>
                  <pic:spPr>
                    <a:xfrm>
                      <a:off x="0" y="0"/>
                      <a:ext cx="4391939" cy="2384195"/>
                    </a:xfrm>
                    <a:prstGeom prst="rect">
                      <a:avLst/>
                    </a:prstGeom>
                  </pic:spPr>
                </pic:pic>
              </a:graphicData>
            </a:graphic>
          </wp:inline>
        </w:drawing>
      </w:r>
    </w:p>
    <w:p w14:paraId="0486A1FC" w14:textId="77777777" w:rsidR="00F37A4A" w:rsidRPr="00F07978" w:rsidRDefault="00F37A4A" w:rsidP="00F75F77">
      <w:pPr>
        <w:ind w:left="1980"/>
        <w:rPr>
          <w:rFonts w:cs="Arial"/>
          <w:sz w:val="20"/>
          <w:szCs w:val="20"/>
        </w:rPr>
      </w:pPr>
      <w:r>
        <w:rPr>
          <w:rFonts w:ascii="Tahoma" w:hAnsi="Tahoma" w:cs="Tahoma"/>
          <w:color w:val="262626"/>
          <w:sz w:val="20"/>
          <w:szCs w:val="20"/>
        </w:rPr>
        <w:t xml:space="preserve">Table 1: </w:t>
      </w:r>
      <w:r w:rsidRPr="00F07978">
        <w:rPr>
          <w:rFonts w:ascii="Tahoma" w:hAnsi="Tahoma" w:cs="Tahoma"/>
          <w:color w:val="262626"/>
          <w:sz w:val="20"/>
          <w:szCs w:val="20"/>
        </w:rPr>
        <w:t>Source: Bureau of Labor Statistics, Current Population Survey</w:t>
      </w:r>
      <w:r>
        <w:rPr>
          <w:rFonts w:ascii="Tahoma" w:hAnsi="Tahoma" w:cs="Tahoma"/>
          <w:color w:val="262626"/>
          <w:sz w:val="20"/>
          <w:szCs w:val="20"/>
        </w:rPr>
        <w:t>, May 22, 2013</w:t>
      </w:r>
      <w:r w:rsidRPr="00F07978">
        <w:rPr>
          <w:rFonts w:ascii="Tahoma" w:hAnsi="Tahoma" w:cs="Tahoma"/>
          <w:color w:val="262626"/>
          <w:sz w:val="20"/>
          <w:szCs w:val="20"/>
        </w:rPr>
        <w:t>.</w:t>
      </w:r>
    </w:p>
    <w:p w14:paraId="3C00F9DE" w14:textId="77777777" w:rsidR="00F37A4A" w:rsidRDefault="00F37A4A" w:rsidP="00F37A4A">
      <w:pPr>
        <w:ind w:left="720"/>
        <w:rPr>
          <w:rFonts w:cs="Arial"/>
          <w:sz w:val="20"/>
          <w:szCs w:val="20"/>
        </w:rPr>
      </w:pPr>
    </w:p>
    <w:p w14:paraId="0C7E91C5" w14:textId="77777777" w:rsidR="00F37A4A" w:rsidRDefault="00F37A4A" w:rsidP="00F37A4A">
      <w:pPr>
        <w:ind w:left="720"/>
        <w:rPr>
          <w:rFonts w:cs="Arial"/>
          <w:sz w:val="20"/>
          <w:szCs w:val="20"/>
        </w:rPr>
      </w:pPr>
      <w:r>
        <w:rPr>
          <w:rFonts w:cs="Arial"/>
          <w:b/>
          <w:sz w:val="20"/>
          <w:szCs w:val="20"/>
        </w:rPr>
        <w:t xml:space="preserve">Faculty discuss the shorter-term benefits of what students are learning.  </w:t>
      </w:r>
      <w:r>
        <w:rPr>
          <w:rFonts w:cs="Arial"/>
          <w:sz w:val="20"/>
          <w:szCs w:val="20"/>
        </w:rPr>
        <w:t>Faculty might discuss how important the skills being learned—in this case writing—to success in college courses and in most careers.  Or, students might be asked to interview professors in their field about writing requirements in their courses.</w:t>
      </w:r>
    </w:p>
    <w:p w14:paraId="6EAAD70E" w14:textId="77777777" w:rsidR="00F37A4A" w:rsidRDefault="00F37A4A" w:rsidP="00F37A4A">
      <w:pPr>
        <w:ind w:left="720"/>
        <w:rPr>
          <w:rFonts w:cs="Arial"/>
          <w:sz w:val="20"/>
          <w:szCs w:val="20"/>
        </w:rPr>
      </w:pPr>
    </w:p>
    <w:p w14:paraId="2B091F89" w14:textId="77777777" w:rsidR="00F37A4A" w:rsidRPr="00586CFF" w:rsidRDefault="00F37A4A" w:rsidP="00F37A4A">
      <w:pPr>
        <w:ind w:left="720"/>
        <w:rPr>
          <w:rFonts w:cs="Arial"/>
          <w:sz w:val="20"/>
          <w:szCs w:val="20"/>
        </w:rPr>
      </w:pPr>
      <w:r>
        <w:rPr>
          <w:rFonts w:cs="Arial"/>
          <w:b/>
          <w:sz w:val="20"/>
          <w:szCs w:val="20"/>
        </w:rPr>
        <w:t>Faculty discuss the less tangible benefits of a college education.</w:t>
      </w:r>
      <w:r>
        <w:rPr>
          <w:rFonts w:cs="Arial"/>
          <w:sz w:val="20"/>
          <w:szCs w:val="20"/>
        </w:rPr>
        <w:t xml:space="preserve">  Faculty might ask students working in groups to generate a list of the non-job-related benefits of a college education.  Alternatively, they could  ask students to write about these.</w:t>
      </w:r>
    </w:p>
    <w:p w14:paraId="21D4F358" w14:textId="06C889F5" w:rsidR="00A97EE7" w:rsidRDefault="00A97EE7" w:rsidP="006862C3">
      <w:pPr>
        <w:rPr>
          <w:rFonts w:cs="Arial"/>
          <w:sz w:val="20"/>
          <w:szCs w:val="20"/>
        </w:rPr>
      </w:pPr>
    </w:p>
    <w:p w14:paraId="018832C4" w14:textId="588D723C" w:rsidR="00A97EE7" w:rsidRPr="00697B60" w:rsidRDefault="00C057C9" w:rsidP="00A97EE7">
      <w:pPr>
        <w:widowControl w:val="0"/>
        <w:autoSpaceDE w:val="0"/>
        <w:autoSpaceDN w:val="0"/>
        <w:adjustRightInd w:val="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68480" behindDoc="0" locked="0" layoutInCell="1" allowOverlap="1" wp14:anchorId="12213CFC" wp14:editId="5FCAE722">
                <wp:simplePos x="0" y="0"/>
                <wp:positionH relativeFrom="column">
                  <wp:posOffset>17780</wp:posOffset>
                </wp:positionH>
                <wp:positionV relativeFrom="paragraph">
                  <wp:posOffset>548005</wp:posOffset>
                </wp:positionV>
                <wp:extent cx="6611620" cy="23749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6611620" cy="237490"/>
                        </a:xfrm>
                        <a:prstGeom prst="rect">
                          <a:avLst/>
                        </a:prstGeom>
                        <a:solidFill>
                          <a:srgbClr val="8178E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9B738" w14:textId="097D2733" w:rsidR="00EC1C9C" w:rsidRPr="00FE0975" w:rsidRDefault="00EC1C9C" w:rsidP="00A97EE7">
                            <w:pPr>
                              <w:rPr>
                                <w:b/>
                                <w:sz w:val="20"/>
                                <w:szCs w:val="20"/>
                              </w:rPr>
                            </w:pPr>
                            <w:r>
                              <w:rPr>
                                <w:b/>
                                <w:sz w:val="20"/>
                                <w:szCs w:val="20"/>
                              </w:rPr>
                              <w:t xml:space="preserve">7. Students </w:t>
                            </w:r>
                            <w:r w:rsidRPr="00FE0975">
                              <w:rPr>
                                <w:b/>
                                <w:sz w:val="20"/>
                                <w:szCs w:val="20"/>
                              </w:rPr>
                              <w:t>attend class regularly</w:t>
                            </w:r>
                            <w:r>
                              <w:rPr>
                                <w:b/>
                                <w:sz w:val="20"/>
                                <w:szCs w:val="20"/>
                              </w:rPr>
                              <w:t>, complete assigned readings, and turn in written assignments on time.</w:t>
                            </w:r>
                          </w:p>
                          <w:p w14:paraId="63B69DD5" w14:textId="77777777" w:rsidR="00EC1C9C" w:rsidRPr="00601DFE"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3" type="#_x0000_t202" style="position:absolute;margin-left:1.4pt;margin-top:43.15pt;width:520.6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" fillcolor="#8178ee" stroked="f">
                <v:textbox>
                  <w:txbxContent>
                    <w:p w14:paraId="04B9B738" w14:textId="097D2733" w:rsidR="00EC1C9C" w:rsidRPr="00FE0975" w:rsidRDefault="00EC1C9C" w:rsidP="00A97EE7">
                      <w:pPr>
                        <w:rPr>
                          <w:b/>
                          <w:sz w:val="20"/>
                          <w:szCs w:val="20"/>
                        </w:rPr>
                      </w:pPr>
                      <w:r>
                        <w:rPr>
                          <w:b/>
                          <w:sz w:val="20"/>
                          <w:szCs w:val="20"/>
                        </w:rPr>
                        <w:t xml:space="preserve">7. Students </w:t>
                      </w:r>
                      <w:r w:rsidRPr="00FE0975">
                        <w:rPr>
                          <w:b/>
                          <w:sz w:val="20"/>
                          <w:szCs w:val="20"/>
                        </w:rPr>
                        <w:t>attend class regularly</w:t>
                      </w:r>
                      <w:r>
                        <w:rPr>
                          <w:b/>
                          <w:sz w:val="20"/>
                          <w:szCs w:val="20"/>
                        </w:rPr>
                        <w:t>, complete assigned readings, and turn in written assignments on time.</w:t>
                      </w:r>
                    </w:p>
                    <w:p w14:paraId="63B69DD5" w14:textId="77777777" w:rsidR="00EC1C9C" w:rsidRPr="00601DFE" w:rsidRDefault="00EC1C9C" w:rsidP="00A97EE7">
                      <w:pPr>
                        <w:rPr>
                          <w:b/>
                          <w:sz w:val="20"/>
                          <w:szCs w:val="20"/>
                        </w:rPr>
                      </w:pPr>
                    </w:p>
                  </w:txbxContent>
                </v:textbox>
                <w10:wrap type="square"/>
              </v:shape>
            </w:pict>
          </mc:Fallback>
        </mc:AlternateContent>
      </w:r>
      <w:r>
        <w:rPr>
          <w:rFonts w:cs="Arial"/>
          <w:b/>
          <w:noProof/>
          <w:color w:val="000000"/>
          <w:sz w:val="20"/>
          <w:szCs w:val="20"/>
        </w:rPr>
        <mc:AlternateContent>
          <mc:Choice Requires="wps">
            <w:drawing>
              <wp:anchor distT="0" distB="0" distL="114300" distR="114300" simplePos="0" relativeHeight="251667456" behindDoc="0" locked="0" layoutInCell="1" allowOverlap="1" wp14:anchorId="0565385A" wp14:editId="45644515">
                <wp:simplePos x="0" y="0"/>
                <wp:positionH relativeFrom="column">
                  <wp:posOffset>-457200</wp:posOffset>
                </wp:positionH>
                <wp:positionV relativeFrom="paragraph">
                  <wp:posOffset>120015</wp:posOffset>
                </wp:positionV>
                <wp:extent cx="7772400" cy="356235"/>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7772400" cy="356235"/>
                        </a:xfrm>
                        <a:prstGeom prst="rect">
                          <a:avLst/>
                        </a:prstGeom>
                        <a:solidFill>
                          <a:srgbClr val="8178E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1E0F3" w14:textId="77777777" w:rsidR="00EC1C9C" w:rsidRPr="00601DFE" w:rsidRDefault="00EC1C9C" w:rsidP="00A97EE7">
                            <w:pPr>
                              <w:spacing w:before="120"/>
                              <w:jc w:val="center"/>
                              <w:rPr>
                                <w:b/>
                                <w:sz w:val="20"/>
                                <w:szCs w:val="20"/>
                              </w:rPr>
                            </w:pPr>
                            <w:r>
                              <w:rPr>
                                <w:b/>
                                <w:sz w:val="20"/>
                                <w:szCs w:val="20"/>
                              </w:rPr>
                              <w:t>Students master college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4" type="#_x0000_t202" style="position:absolute;margin-left:-35.95pt;margin-top:9.45pt;width:612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" fillcolor="#8178ee" stroked="f">
                <v:textbox>
                  <w:txbxContent>
                    <w:p w14:paraId="6FD1E0F3" w14:textId="77777777" w:rsidR="00EC1C9C" w:rsidRPr="00601DFE" w:rsidRDefault="00EC1C9C" w:rsidP="00A97EE7">
                      <w:pPr>
                        <w:spacing w:before="120"/>
                        <w:jc w:val="center"/>
                        <w:rPr>
                          <w:b/>
                          <w:sz w:val="20"/>
                          <w:szCs w:val="20"/>
                        </w:rPr>
                      </w:pPr>
                      <w:r>
                        <w:rPr>
                          <w:b/>
                          <w:sz w:val="20"/>
                          <w:szCs w:val="20"/>
                        </w:rPr>
                        <w:t>Students master college behavior</w:t>
                      </w:r>
                    </w:p>
                  </w:txbxContent>
                </v:textbox>
                <w10:wrap type="square"/>
              </v:shape>
            </w:pict>
          </mc:Fallback>
        </mc:AlternateContent>
      </w:r>
    </w:p>
    <w:p w14:paraId="65852DC3" w14:textId="77777777" w:rsidR="00A97EE7" w:rsidRPr="00F72378" w:rsidRDefault="00A97EE7" w:rsidP="006862C3">
      <w:pPr>
        <w:widowControl w:val="0"/>
        <w:autoSpaceDE w:val="0"/>
        <w:autoSpaceDN w:val="0"/>
        <w:adjustRightInd w:val="0"/>
        <w:ind w:left="720"/>
        <w:rPr>
          <w:rFonts w:cs="Arial"/>
          <w:color w:val="000000"/>
          <w:sz w:val="20"/>
          <w:szCs w:val="20"/>
        </w:rPr>
      </w:pPr>
      <w:r>
        <w:rPr>
          <w:rFonts w:cs="Arial"/>
          <w:b/>
          <w:color w:val="000000"/>
          <w:sz w:val="20"/>
          <w:szCs w:val="20"/>
        </w:rPr>
        <w:t xml:space="preserve">Faculty make their standards clear.  </w:t>
      </w:r>
      <w:r>
        <w:rPr>
          <w:rFonts w:cs="Arial"/>
          <w:color w:val="000000"/>
          <w:sz w:val="20"/>
          <w:szCs w:val="20"/>
        </w:rPr>
        <w:t>In the syllabus, in handouts and assignments, and in class discussions, it is important that faculty are clear about their standards—what is expected on each assignment.</w:t>
      </w:r>
    </w:p>
    <w:p w14:paraId="413991F8" w14:textId="77777777" w:rsidR="00A97EE7" w:rsidRDefault="00A97EE7" w:rsidP="00A97EE7">
      <w:pPr>
        <w:widowControl w:val="0"/>
        <w:autoSpaceDE w:val="0"/>
        <w:autoSpaceDN w:val="0"/>
        <w:adjustRightInd w:val="0"/>
        <w:ind w:left="720"/>
        <w:rPr>
          <w:rFonts w:cs="Arial"/>
          <w:b/>
          <w:color w:val="000000"/>
          <w:sz w:val="20"/>
          <w:szCs w:val="20"/>
        </w:rPr>
      </w:pPr>
    </w:p>
    <w:p w14:paraId="58A1A1CC" w14:textId="58B43F98" w:rsidR="00A97EE7" w:rsidRPr="003C193B"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Faculty encourage students to help each other.  </w:t>
      </w:r>
      <w:r>
        <w:rPr>
          <w:rFonts w:cs="Arial"/>
          <w:color w:val="000000"/>
          <w:sz w:val="20"/>
          <w:szCs w:val="20"/>
        </w:rPr>
        <w:t>One way to do this is to make use of “home groups” in the class.  These small groups meet together regularly in class, work on long-term projects together, and are e</w:t>
      </w:r>
      <w:r w:rsidR="00C52C73">
        <w:rPr>
          <w:rFonts w:cs="Arial"/>
          <w:color w:val="000000"/>
          <w:sz w:val="20"/>
          <w:szCs w:val="20"/>
        </w:rPr>
        <w:t>ncouraged to support each other outside of class.</w:t>
      </w:r>
    </w:p>
    <w:p w14:paraId="4BC8EC9F" w14:textId="77777777" w:rsidR="00A97EE7" w:rsidRDefault="00A97EE7" w:rsidP="00A97EE7">
      <w:pPr>
        <w:widowControl w:val="0"/>
        <w:autoSpaceDE w:val="0"/>
        <w:autoSpaceDN w:val="0"/>
        <w:adjustRightInd w:val="0"/>
        <w:ind w:left="720"/>
        <w:rPr>
          <w:rFonts w:cs="Arial"/>
          <w:b/>
          <w:color w:val="000000"/>
          <w:sz w:val="20"/>
          <w:szCs w:val="20"/>
        </w:rPr>
      </w:pPr>
    </w:p>
    <w:p w14:paraId="762A5D9C" w14:textId="15F8881B"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Faculty provide incentives to encourage successful college behavior.  </w:t>
      </w:r>
      <w:r>
        <w:rPr>
          <w:rFonts w:cs="Arial"/>
          <w:color w:val="000000"/>
          <w:sz w:val="20"/>
          <w:szCs w:val="20"/>
        </w:rPr>
        <w:t>As discussed above</w:t>
      </w:r>
      <w:r w:rsidR="00C52C73">
        <w:rPr>
          <w:rFonts w:cs="Arial"/>
          <w:color w:val="000000"/>
          <w:sz w:val="20"/>
          <w:szCs w:val="20"/>
        </w:rPr>
        <w:t xml:space="preserve"> (#2)</w:t>
      </w:r>
      <w:r>
        <w:rPr>
          <w:rFonts w:cs="Arial"/>
          <w:color w:val="000000"/>
          <w:sz w:val="20"/>
          <w:szCs w:val="20"/>
        </w:rPr>
        <w:t>, faculty find ways—perhaps a point system—to incentivize successful college behavior.</w:t>
      </w:r>
    </w:p>
    <w:p w14:paraId="52561F4F" w14:textId="77777777" w:rsidR="00A97EE7" w:rsidRPr="009520E1" w:rsidRDefault="00A97EE7" w:rsidP="00A97EE7">
      <w:pPr>
        <w:widowControl w:val="0"/>
        <w:autoSpaceDE w:val="0"/>
        <w:autoSpaceDN w:val="0"/>
        <w:adjustRightInd w:val="0"/>
        <w:ind w:left="720"/>
        <w:rPr>
          <w:rFonts w:cs="Arial"/>
          <w:color w:val="000000"/>
          <w:sz w:val="20"/>
          <w:szCs w:val="20"/>
        </w:rPr>
      </w:pPr>
    </w:p>
    <w:p w14:paraId="4CFBFA6E"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Faculty discuss Rebecca Cox’s theory about why some students engage in behavior that seems to undermine their chances of succeeding.  </w:t>
      </w:r>
      <w:r w:rsidRPr="00E46748">
        <w:rPr>
          <w:rFonts w:cs="Arial"/>
          <w:color w:val="000000"/>
          <w:sz w:val="20"/>
          <w:szCs w:val="20"/>
        </w:rPr>
        <w:t xml:space="preserve">It’s also a good idea </w:t>
      </w:r>
      <w:r>
        <w:rPr>
          <w:rFonts w:cs="Arial"/>
          <w:color w:val="000000"/>
          <w:sz w:val="20"/>
          <w:szCs w:val="20"/>
        </w:rPr>
        <w:t xml:space="preserve">for faculty </w:t>
      </w:r>
      <w:r w:rsidRPr="00E46748">
        <w:rPr>
          <w:rFonts w:cs="Arial"/>
          <w:color w:val="000000"/>
          <w:sz w:val="20"/>
          <w:szCs w:val="20"/>
        </w:rPr>
        <w:t>to be aware that much of the student behavior that puzzles us—students who leave placement tests after fifteen minutes, students who don’t show up for exams, students who turn in papers that appear to have been written with no more than fifteen minutes of effort—much of this behavior is defensive. By not trying, students make sure that their resulting failures do not reflect their abilities.  “If I didn’t try, then no one can say that the test proves anything about me.”</w:t>
      </w:r>
      <w:r>
        <w:rPr>
          <w:rFonts w:cs="Arial"/>
          <w:color w:val="000000"/>
          <w:sz w:val="20"/>
          <w:szCs w:val="20"/>
        </w:rPr>
        <w:t xml:space="preserve">  </w:t>
      </w:r>
    </w:p>
    <w:p w14:paraId="79C33AE7" w14:textId="77777777" w:rsidR="00A97EE7" w:rsidRDefault="00A97EE7" w:rsidP="00A97EE7">
      <w:pPr>
        <w:widowControl w:val="0"/>
        <w:autoSpaceDE w:val="0"/>
        <w:autoSpaceDN w:val="0"/>
        <w:adjustRightInd w:val="0"/>
        <w:ind w:left="720"/>
        <w:rPr>
          <w:rFonts w:cs="Arial"/>
          <w:color w:val="000000"/>
          <w:sz w:val="20"/>
          <w:szCs w:val="20"/>
        </w:rPr>
      </w:pPr>
    </w:p>
    <w:p w14:paraId="51B7B42A" w14:textId="77777777" w:rsidR="00A97EE7" w:rsidRPr="009520E1" w:rsidRDefault="00A97EE7" w:rsidP="00A97EE7">
      <w:pPr>
        <w:widowControl w:val="0"/>
        <w:autoSpaceDE w:val="0"/>
        <w:autoSpaceDN w:val="0"/>
        <w:adjustRightInd w:val="0"/>
        <w:ind w:left="720"/>
        <w:rPr>
          <w:rFonts w:cs="Arial"/>
          <w:color w:val="000000"/>
          <w:sz w:val="20"/>
          <w:szCs w:val="20"/>
        </w:rPr>
      </w:pPr>
      <w:r>
        <w:rPr>
          <w:rFonts w:cs="Arial"/>
          <w:color w:val="000000"/>
          <w:sz w:val="20"/>
          <w:szCs w:val="20"/>
        </w:rPr>
        <w:t xml:space="preserve">By asking students to read an excerpt from </w:t>
      </w:r>
      <w:r>
        <w:rPr>
          <w:rFonts w:cs="Arial"/>
          <w:i/>
          <w:color w:val="000000"/>
          <w:sz w:val="20"/>
          <w:szCs w:val="20"/>
        </w:rPr>
        <w:t>The College Fear Factor</w:t>
      </w:r>
      <w:r>
        <w:rPr>
          <w:rFonts w:cs="Arial"/>
          <w:color w:val="000000"/>
          <w:sz w:val="20"/>
          <w:szCs w:val="20"/>
        </w:rPr>
        <w:t xml:space="preserve"> and to write about it, faculty help students to understand that fear of failing can lead to behavior that almost guarantees failure.</w:t>
      </w:r>
    </w:p>
    <w:p w14:paraId="0F87A007" w14:textId="77777777" w:rsidR="00A97EE7" w:rsidRDefault="00A97EE7" w:rsidP="00A97EE7">
      <w:pPr>
        <w:widowControl w:val="0"/>
        <w:autoSpaceDE w:val="0"/>
        <w:autoSpaceDN w:val="0"/>
        <w:adjustRightInd w:val="0"/>
        <w:rPr>
          <w:rFonts w:cs="Arial"/>
          <w:color w:val="000000"/>
          <w:sz w:val="20"/>
          <w:szCs w:val="20"/>
        </w:rPr>
      </w:pPr>
    </w:p>
    <w:p w14:paraId="6112EE2E" w14:textId="77777777" w:rsidR="00A97EE7" w:rsidRDefault="00A97EE7" w:rsidP="00A97EE7">
      <w:pPr>
        <w:widowControl w:val="0"/>
        <w:autoSpaceDE w:val="0"/>
        <w:autoSpaceDN w:val="0"/>
        <w:adjustRightInd w:val="0"/>
        <w:ind w:left="720"/>
        <w:rPr>
          <w:rFonts w:cs="Arial"/>
          <w:color w:val="000000"/>
          <w:sz w:val="20"/>
          <w:szCs w:val="20"/>
        </w:rPr>
      </w:pPr>
      <w:r w:rsidRPr="00E46748">
        <w:rPr>
          <w:rFonts w:cs="Arial"/>
          <w:color w:val="000000"/>
          <w:sz w:val="20"/>
          <w:szCs w:val="20"/>
        </w:rPr>
        <w:t xml:space="preserve">It is important to recognize that many developmental student are deeply afraid that they are not smart enough for college.  Many of them have had experience in the educational system that have caused them to have doubts about their intelligence, or more specifically, about their ability to write.  For many students, the first few weeks of the semester are the crucial period for increasing or reducing their fears.  Anything </w:t>
      </w:r>
      <w:r>
        <w:rPr>
          <w:rFonts w:cs="Arial"/>
          <w:color w:val="000000"/>
          <w:sz w:val="20"/>
          <w:szCs w:val="20"/>
        </w:rPr>
        <w:t>faculty</w:t>
      </w:r>
      <w:r w:rsidRPr="00E46748">
        <w:rPr>
          <w:rFonts w:cs="Arial"/>
          <w:color w:val="000000"/>
          <w:sz w:val="20"/>
          <w:szCs w:val="20"/>
        </w:rPr>
        <w:t xml:space="preserve"> can do, early in the semester to provide students with a positive, a confidence-building experience in those early weeks may well prevent a couple of those “early disappearances,” that we’ve all experienced.  </w:t>
      </w:r>
    </w:p>
    <w:p w14:paraId="2E48390C" w14:textId="77777777" w:rsidR="00A97EE7" w:rsidRDefault="00A97EE7" w:rsidP="00A97EE7">
      <w:pPr>
        <w:widowControl w:val="0"/>
        <w:autoSpaceDE w:val="0"/>
        <w:autoSpaceDN w:val="0"/>
        <w:adjustRightInd w:val="0"/>
        <w:ind w:left="720"/>
        <w:rPr>
          <w:rFonts w:cs="Arial"/>
          <w:color w:val="000000"/>
          <w:sz w:val="20"/>
          <w:szCs w:val="20"/>
        </w:rPr>
      </w:pPr>
    </w:p>
    <w:p w14:paraId="23C14F23"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Early alert.  </w:t>
      </w:r>
      <w:r>
        <w:rPr>
          <w:rFonts w:cs="Arial"/>
          <w:color w:val="000000"/>
          <w:sz w:val="20"/>
          <w:szCs w:val="20"/>
        </w:rPr>
        <w:t xml:space="preserve">It is crucial that faculty act quickly when students start to “go off the tracks.”  Once a student misses three of four classes in a row or falls two or three assignments behind, it is often impossible for them to catch up.  </w:t>
      </w:r>
    </w:p>
    <w:p w14:paraId="4A05BA05" w14:textId="77777777" w:rsidR="00A97EE7" w:rsidRDefault="00A97EE7" w:rsidP="00A97EE7">
      <w:pPr>
        <w:widowControl w:val="0"/>
        <w:autoSpaceDE w:val="0"/>
        <w:autoSpaceDN w:val="0"/>
        <w:adjustRightInd w:val="0"/>
        <w:ind w:left="720"/>
        <w:rPr>
          <w:rFonts w:cs="Arial"/>
          <w:color w:val="000000"/>
          <w:sz w:val="20"/>
          <w:szCs w:val="20"/>
        </w:rPr>
      </w:pPr>
    </w:p>
    <w:p w14:paraId="58BE3685" w14:textId="77777777" w:rsidR="00A97EE7" w:rsidRPr="009C560B"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Scheduling App.  </w:t>
      </w:r>
      <w:r>
        <w:rPr>
          <w:rFonts w:cs="Arial"/>
          <w:color w:val="000000"/>
          <w:sz w:val="20"/>
          <w:szCs w:val="20"/>
        </w:rPr>
        <w:t>Have students download a scheduling app like EasyScheduler (free).  Show them how to enter the due dates for upcoming assignments, but also have them schedule the time when they will work on each assignment.</w:t>
      </w:r>
    </w:p>
    <w:p w14:paraId="3999D5ED" w14:textId="77777777" w:rsidR="00A97EE7" w:rsidRPr="00E46748" w:rsidRDefault="00A97EE7" w:rsidP="006862C3">
      <w:pPr>
        <w:widowControl w:val="0"/>
        <w:autoSpaceDE w:val="0"/>
        <w:autoSpaceDN w:val="0"/>
        <w:adjustRightInd w:val="0"/>
        <w:rPr>
          <w:rFonts w:cs="Arial"/>
          <w:color w:val="000000"/>
          <w:sz w:val="20"/>
          <w:szCs w:val="20"/>
        </w:rPr>
      </w:pPr>
    </w:p>
    <w:p w14:paraId="5DB0C348" w14:textId="77777777" w:rsidR="00A97EE7" w:rsidRDefault="00A97EE7" w:rsidP="00A97EE7">
      <w:pPr>
        <w:widowControl w:val="0"/>
        <w:autoSpaceDE w:val="0"/>
        <w:autoSpaceDN w:val="0"/>
        <w:adjustRightInd w:val="0"/>
        <w:ind w:left="72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69504" behindDoc="0" locked="0" layoutInCell="1" allowOverlap="1" wp14:anchorId="2E10E348" wp14:editId="58EC0EB5">
                <wp:simplePos x="0" y="0"/>
                <wp:positionH relativeFrom="column">
                  <wp:posOffset>0</wp:posOffset>
                </wp:positionH>
                <wp:positionV relativeFrom="paragraph">
                  <wp:posOffset>129540</wp:posOffset>
                </wp:positionV>
                <wp:extent cx="4037330" cy="237490"/>
                <wp:effectExtent l="0" t="0" r="1270" b="0"/>
                <wp:wrapSquare wrapText="bothSides"/>
                <wp:docPr id="67" name="Text Box 67"/>
                <wp:cNvGraphicFramePr/>
                <a:graphic xmlns:a="http://schemas.openxmlformats.org/drawingml/2006/main">
                  <a:graphicData uri="http://schemas.microsoft.com/office/word/2010/wordprocessingShape">
                    <wps:wsp>
                      <wps:cNvSpPr txBox="1"/>
                      <wps:spPr>
                        <a:xfrm>
                          <a:off x="0" y="0"/>
                          <a:ext cx="4037330" cy="237490"/>
                        </a:xfrm>
                        <a:prstGeom prst="rect">
                          <a:avLst/>
                        </a:prstGeom>
                        <a:solidFill>
                          <a:srgbClr val="8178E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05563" w14:textId="6847ED3A" w:rsidR="00EC1C9C" w:rsidRPr="00FE0975" w:rsidRDefault="00EC1C9C" w:rsidP="00A97EE7">
                            <w:pPr>
                              <w:ind w:left="1080" w:hanging="1080"/>
                              <w:rPr>
                                <w:b/>
                                <w:sz w:val="20"/>
                                <w:szCs w:val="20"/>
                              </w:rPr>
                            </w:pPr>
                            <w:r>
                              <w:rPr>
                                <w:b/>
                                <w:sz w:val="20"/>
                                <w:szCs w:val="20"/>
                              </w:rPr>
                              <w:t xml:space="preserve">8. Students </w:t>
                            </w:r>
                            <w:r w:rsidRPr="00FE0975">
                              <w:rPr>
                                <w:b/>
                                <w:sz w:val="20"/>
                                <w:szCs w:val="20"/>
                              </w:rPr>
                              <w:t xml:space="preserve">join the </w:t>
                            </w:r>
                            <w:r>
                              <w:rPr>
                                <w:b/>
                                <w:sz w:val="20"/>
                                <w:szCs w:val="20"/>
                              </w:rPr>
                              <w:t>conversation.</w:t>
                            </w:r>
                          </w:p>
                          <w:p w14:paraId="70A884AA" w14:textId="77777777" w:rsidR="00EC1C9C" w:rsidRPr="00601DFE"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5" type="#_x0000_t202" style="position:absolute;left:0;text-align:left;margin-left:0;margin-top:10.2pt;width:317.9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" fillcolor="#8178ee" stroked="f">
                <v:textbox>
                  <w:txbxContent>
                    <w:p w14:paraId="3F105563" w14:textId="6847ED3A" w:rsidR="00EC1C9C" w:rsidRPr="00FE0975" w:rsidRDefault="00EC1C9C" w:rsidP="00A97EE7">
                      <w:pPr>
                        <w:ind w:left="1080" w:hanging="1080"/>
                        <w:rPr>
                          <w:b/>
                          <w:sz w:val="20"/>
                          <w:szCs w:val="20"/>
                        </w:rPr>
                      </w:pPr>
                      <w:r>
                        <w:rPr>
                          <w:b/>
                          <w:sz w:val="20"/>
                          <w:szCs w:val="20"/>
                        </w:rPr>
                        <w:t xml:space="preserve">8. Students </w:t>
                      </w:r>
                      <w:r w:rsidRPr="00FE0975">
                        <w:rPr>
                          <w:b/>
                          <w:sz w:val="20"/>
                          <w:szCs w:val="20"/>
                        </w:rPr>
                        <w:t xml:space="preserve">join the </w:t>
                      </w:r>
                      <w:r>
                        <w:rPr>
                          <w:b/>
                          <w:sz w:val="20"/>
                          <w:szCs w:val="20"/>
                        </w:rPr>
                        <w:t>conversation.</w:t>
                      </w:r>
                    </w:p>
                    <w:p w14:paraId="70A884AA" w14:textId="77777777" w:rsidR="00EC1C9C" w:rsidRPr="00601DFE" w:rsidRDefault="00EC1C9C" w:rsidP="00A97EE7">
                      <w:pPr>
                        <w:rPr>
                          <w:b/>
                          <w:sz w:val="20"/>
                          <w:szCs w:val="20"/>
                        </w:rPr>
                      </w:pPr>
                    </w:p>
                  </w:txbxContent>
                </v:textbox>
                <w10:wrap type="square"/>
              </v:shape>
            </w:pict>
          </mc:Fallback>
        </mc:AlternateContent>
      </w:r>
    </w:p>
    <w:p w14:paraId="6140875B"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0395A4F9"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1EE6A20D"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10E38C0A" w14:textId="77777777" w:rsidR="00A97EE7" w:rsidRPr="00AA4BAE" w:rsidRDefault="00A97EE7" w:rsidP="00A97EE7">
      <w:pPr>
        <w:widowControl w:val="0"/>
        <w:autoSpaceDE w:val="0"/>
        <w:autoSpaceDN w:val="0"/>
        <w:adjustRightInd w:val="0"/>
        <w:ind w:left="720"/>
        <w:outlineLvl w:val="0"/>
        <w:rPr>
          <w:rFonts w:cs="Arial"/>
          <w:color w:val="000000"/>
          <w:sz w:val="20"/>
          <w:szCs w:val="20"/>
        </w:rPr>
      </w:pPr>
      <w:r>
        <w:rPr>
          <w:rFonts w:cs="Arial"/>
          <w:b/>
          <w:color w:val="000000"/>
          <w:sz w:val="20"/>
          <w:szCs w:val="20"/>
        </w:rPr>
        <w:t xml:space="preserve">Faculty make use of active learning.  </w:t>
      </w:r>
      <w:r>
        <w:rPr>
          <w:rFonts w:cs="Arial"/>
          <w:color w:val="000000"/>
          <w:sz w:val="20"/>
          <w:szCs w:val="20"/>
        </w:rPr>
        <w:t xml:space="preserve">Frequently, forming groups of three to five students to work on intellectually challenging tasks like summarizing a reading, determining why something is the way it is, or revising a piece of writing makes it more likely that all students will become part of the conversation.  </w:t>
      </w:r>
    </w:p>
    <w:p w14:paraId="048021C5"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429C36A4" w14:textId="77777777" w:rsidR="00A97EE7" w:rsidRDefault="00A97EE7" w:rsidP="00A97EE7">
      <w:pPr>
        <w:widowControl w:val="0"/>
        <w:autoSpaceDE w:val="0"/>
        <w:autoSpaceDN w:val="0"/>
        <w:adjustRightInd w:val="0"/>
        <w:ind w:left="720"/>
        <w:outlineLvl w:val="0"/>
        <w:rPr>
          <w:rFonts w:cs="Arial"/>
          <w:color w:val="000000"/>
          <w:sz w:val="20"/>
          <w:szCs w:val="20"/>
        </w:rPr>
      </w:pPr>
      <w:r>
        <w:rPr>
          <w:rFonts w:cs="Arial"/>
          <w:b/>
          <w:color w:val="000000"/>
          <w:sz w:val="20"/>
          <w:szCs w:val="20"/>
        </w:rPr>
        <w:t xml:space="preserve">Faculty make use of on-line resources.  </w:t>
      </w:r>
      <w:r>
        <w:rPr>
          <w:rFonts w:cs="Arial"/>
          <w:color w:val="000000"/>
          <w:sz w:val="20"/>
          <w:szCs w:val="20"/>
        </w:rPr>
        <w:t>Asking students to contribute to on-line discussions—chat rooms, discussion boards, and blogs—gives them practice at joining the conversation.  Ideally students will come to see that even their formal papers are part of an ongoing intellectual discussion.</w:t>
      </w:r>
    </w:p>
    <w:p w14:paraId="7DE914A1" w14:textId="77777777" w:rsidR="00A97EE7" w:rsidRDefault="00A97EE7" w:rsidP="00A97EE7">
      <w:pPr>
        <w:widowControl w:val="0"/>
        <w:autoSpaceDE w:val="0"/>
        <w:autoSpaceDN w:val="0"/>
        <w:adjustRightInd w:val="0"/>
        <w:ind w:left="720"/>
        <w:outlineLvl w:val="0"/>
        <w:rPr>
          <w:rFonts w:cs="Arial"/>
          <w:sz w:val="20"/>
          <w:szCs w:val="20"/>
        </w:rPr>
      </w:pPr>
    </w:p>
    <w:p w14:paraId="71C969A2" w14:textId="77777777" w:rsidR="00A97EE7" w:rsidRDefault="00A97EE7" w:rsidP="00052F15">
      <w:pPr>
        <w:widowControl w:val="0"/>
        <w:tabs>
          <w:tab w:val="left" w:pos="7020"/>
        </w:tabs>
        <w:autoSpaceDE w:val="0"/>
        <w:autoSpaceDN w:val="0"/>
        <w:adjustRightInd w:val="0"/>
        <w:ind w:left="720"/>
        <w:outlineLvl w:val="0"/>
        <w:rPr>
          <w:rFonts w:cs="Arial"/>
          <w:color w:val="000000"/>
          <w:sz w:val="20"/>
          <w:szCs w:val="20"/>
        </w:rPr>
      </w:pPr>
      <w:r w:rsidRPr="000A0956">
        <w:rPr>
          <w:rFonts w:cs="Arial"/>
          <w:b/>
          <w:sz w:val="20"/>
          <w:szCs w:val="20"/>
        </w:rPr>
        <w:t xml:space="preserve">Faculty have students "publish" their writing in various ways. </w:t>
      </w:r>
      <w:r>
        <w:rPr>
          <w:rFonts w:cs="Arial"/>
          <w:sz w:val="20"/>
          <w:szCs w:val="20"/>
        </w:rPr>
        <w:t>Blogs (public or class wide),</w:t>
      </w:r>
      <w:r w:rsidRPr="000A0956">
        <w:rPr>
          <w:rFonts w:cs="Arial"/>
          <w:sz w:val="20"/>
          <w:szCs w:val="20"/>
        </w:rPr>
        <w:t xml:space="preserve"> through pdfs</w:t>
      </w:r>
      <w:bookmarkStart w:id="0" w:name="_GoBack"/>
      <w:bookmarkEnd w:id="0"/>
      <w:r>
        <w:rPr>
          <w:rFonts w:cs="Arial"/>
          <w:sz w:val="20"/>
          <w:szCs w:val="20"/>
        </w:rPr>
        <w:t>, or on websites</w:t>
      </w:r>
      <w:r w:rsidRPr="000A0956">
        <w:rPr>
          <w:rFonts w:cs="Arial"/>
          <w:sz w:val="20"/>
          <w:szCs w:val="20"/>
        </w:rPr>
        <w:t>.</w:t>
      </w:r>
    </w:p>
    <w:p w14:paraId="56E66383" w14:textId="77777777" w:rsidR="00A97EE7" w:rsidRDefault="00A97EE7" w:rsidP="00A97EE7">
      <w:pPr>
        <w:widowControl w:val="0"/>
        <w:autoSpaceDE w:val="0"/>
        <w:autoSpaceDN w:val="0"/>
        <w:adjustRightInd w:val="0"/>
        <w:ind w:left="720"/>
        <w:outlineLvl w:val="0"/>
        <w:rPr>
          <w:rFonts w:cs="Arial"/>
          <w:color w:val="000000"/>
          <w:sz w:val="20"/>
          <w:szCs w:val="20"/>
        </w:rPr>
      </w:pPr>
    </w:p>
    <w:p w14:paraId="5F847593" w14:textId="77777777" w:rsidR="00A97EE7" w:rsidRDefault="00A97EE7" w:rsidP="00A97EE7">
      <w:pPr>
        <w:widowControl w:val="0"/>
        <w:autoSpaceDE w:val="0"/>
        <w:autoSpaceDN w:val="0"/>
        <w:adjustRightInd w:val="0"/>
        <w:ind w:left="720"/>
        <w:outlineLvl w:val="0"/>
        <w:rPr>
          <w:rFonts w:cs="Arial"/>
          <w:color w:val="000000"/>
          <w:sz w:val="20"/>
          <w:szCs w:val="20"/>
        </w:rPr>
      </w:pPr>
      <w:r w:rsidRPr="000A0956">
        <w:rPr>
          <w:rFonts w:cs="Arial"/>
          <w:b/>
          <w:sz w:val="20"/>
          <w:szCs w:val="20"/>
        </w:rPr>
        <w:t>Faculty ask students to comment on each other's writing, through discussion boards.</w:t>
      </w:r>
      <w:r>
        <w:rPr>
          <w:rFonts w:cs="Arial"/>
          <w:sz w:val="20"/>
          <w:szCs w:val="20"/>
        </w:rPr>
        <w:t xml:space="preserve">  S</w:t>
      </w:r>
      <w:r w:rsidRPr="000A0956">
        <w:rPr>
          <w:rFonts w:cs="Arial"/>
          <w:sz w:val="20"/>
          <w:szCs w:val="20"/>
        </w:rPr>
        <w:t>tudents</w:t>
      </w:r>
      <w:r>
        <w:rPr>
          <w:rFonts w:cs="Arial"/>
          <w:sz w:val="20"/>
          <w:szCs w:val="20"/>
        </w:rPr>
        <w:t xml:space="preserve"> can also be asked to</w:t>
      </w:r>
      <w:r w:rsidRPr="000A0956">
        <w:rPr>
          <w:rFonts w:cs="Arial"/>
          <w:sz w:val="20"/>
          <w:szCs w:val="20"/>
        </w:rPr>
        <w:t xml:space="preserve"> quote and cite each other in papers to give them a sense of being in dialogue with each other.</w:t>
      </w:r>
    </w:p>
    <w:p w14:paraId="779F7233" w14:textId="77777777" w:rsidR="00A97EE7" w:rsidRDefault="00A97EE7" w:rsidP="00A97EE7">
      <w:pPr>
        <w:spacing w:after="20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70528" behindDoc="0" locked="0" layoutInCell="1" allowOverlap="1" wp14:anchorId="72FD0F84" wp14:editId="71492C04">
                <wp:simplePos x="0" y="0"/>
                <wp:positionH relativeFrom="column">
                  <wp:posOffset>0</wp:posOffset>
                </wp:positionH>
                <wp:positionV relativeFrom="paragraph">
                  <wp:posOffset>214630</wp:posOffset>
                </wp:positionV>
                <wp:extent cx="4037330" cy="237490"/>
                <wp:effectExtent l="0" t="0" r="1270" b="0"/>
                <wp:wrapSquare wrapText="bothSides"/>
                <wp:docPr id="68" name="Text Box 68"/>
                <wp:cNvGraphicFramePr/>
                <a:graphic xmlns:a="http://schemas.openxmlformats.org/drawingml/2006/main">
                  <a:graphicData uri="http://schemas.microsoft.com/office/word/2010/wordprocessingShape">
                    <wps:wsp>
                      <wps:cNvSpPr txBox="1"/>
                      <wps:spPr>
                        <a:xfrm>
                          <a:off x="0" y="0"/>
                          <a:ext cx="4037330" cy="237490"/>
                        </a:xfrm>
                        <a:prstGeom prst="rect">
                          <a:avLst/>
                        </a:prstGeom>
                        <a:solidFill>
                          <a:srgbClr val="8178E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65576" w14:textId="40A08DF0" w:rsidR="00EC1C9C" w:rsidRPr="00FE0975" w:rsidRDefault="00EC1C9C" w:rsidP="00A97EE7">
                            <w:pPr>
                              <w:ind w:left="1080" w:hanging="1080"/>
                              <w:rPr>
                                <w:b/>
                                <w:sz w:val="20"/>
                                <w:szCs w:val="20"/>
                              </w:rPr>
                            </w:pPr>
                            <w:r>
                              <w:rPr>
                                <w:b/>
                                <w:sz w:val="20"/>
                                <w:szCs w:val="20"/>
                              </w:rPr>
                              <w:t xml:space="preserve">9. Students </w:t>
                            </w:r>
                            <w:r w:rsidRPr="00FE0975">
                              <w:rPr>
                                <w:b/>
                                <w:sz w:val="20"/>
                                <w:szCs w:val="20"/>
                              </w:rPr>
                              <w:t>seek help when appropriate</w:t>
                            </w:r>
                            <w:r>
                              <w:rPr>
                                <w:b/>
                                <w:sz w:val="20"/>
                                <w:szCs w:val="20"/>
                              </w:rPr>
                              <w:t>.</w:t>
                            </w:r>
                          </w:p>
                          <w:p w14:paraId="04395255" w14:textId="77777777" w:rsidR="00EC1C9C" w:rsidRPr="00601DFE"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6" type="#_x0000_t202" style="position:absolute;margin-left:0;margin-top:16.9pt;width:317.9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" fillcolor="#8178ee" stroked="f">
                <v:textbox>
                  <w:txbxContent>
                    <w:p w14:paraId="0BF65576" w14:textId="40A08DF0" w:rsidR="00EC1C9C" w:rsidRPr="00FE0975" w:rsidRDefault="00EC1C9C" w:rsidP="00A97EE7">
                      <w:pPr>
                        <w:ind w:left="1080" w:hanging="1080"/>
                        <w:rPr>
                          <w:b/>
                          <w:sz w:val="20"/>
                          <w:szCs w:val="20"/>
                        </w:rPr>
                      </w:pPr>
                      <w:r>
                        <w:rPr>
                          <w:b/>
                          <w:sz w:val="20"/>
                          <w:szCs w:val="20"/>
                        </w:rPr>
                        <w:t xml:space="preserve">9. Students </w:t>
                      </w:r>
                      <w:r w:rsidRPr="00FE0975">
                        <w:rPr>
                          <w:b/>
                          <w:sz w:val="20"/>
                          <w:szCs w:val="20"/>
                        </w:rPr>
                        <w:t>seek help when appropriate</w:t>
                      </w:r>
                      <w:r>
                        <w:rPr>
                          <w:b/>
                          <w:sz w:val="20"/>
                          <w:szCs w:val="20"/>
                        </w:rPr>
                        <w:t>.</w:t>
                      </w:r>
                    </w:p>
                    <w:p w14:paraId="04395255" w14:textId="77777777" w:rsidR="00EC1C9C" w:rsidRPr="00601DFE" w:rsidRDefault="00EC1C9C" w:rsidP="00A97EE7">
                      <w:pPr>
                        <w:rPr>
                          <w:b/>
                          <w:sz w:val="20"/>
                          <w:szCs w:val="20"/>
                        </w:rPr>
                      </w:pPr>
                    </w:p>
                  </w:txbxContent>
                </v:textbox>
                <w10:wrap type="square"/>
              </v:shape>
            </w:pict>
          </mc:Fallback>
        </mc:AlternateContent>
      </w:r>
    </w:p>
    <w:p w14:paraId="3AECFAA6" w14:textId="77777777" w:rsidR="00A97EE7" w:rsidRDefault="00A97EE7" w:rsidP="00A97EE7">
      <w:pPr>
        <w:spacing w:after="200"/>
        <w:rPr>
          <w:rFonts w:cs="Arial"/>
          <w:color w:val="000000"/>
          <w:sz w:val="20"/>
          <w:szCs w:val="20"/>
        </w:rPr>
      </w:pPr>
    </w:p>
    <w:p w14:paraId="30589057" w14:textId="77777777" w:rsidR="00A97EE7" w:rsidRDefault="00A97EE7" w:rsidP="00A97EE7">
      <w:pPr>
        <w:widowControl w:val="0"/>
        <w:autoSpaceDE w:val="0"/>
        <w:autoSpaceDN w:val="0"/>
        <w:adjustRightInd w:val="0"/>
        <w:rPr>
          <w:rFonts w:cs="Arial"/>
          <w:color w:val="000000"/>
          <w:sz w:val="20"/>
          <w:szCs w:val="20"/>
        </w:rPr>
      </w:pPr>
    </w:p>
    <w:p w14:paraId="50A631DF"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Faculty take steps to reduce students’ fear of them.</w:t>
      </w:r>
      <w:r>
        <w:rPr>
          <w:rFonts w:cs="Arial"/>
          <w:color w:val="000000"/>
          <w:sz w:val="20"/>
          <w:szCs w:val="20"/>
        </w:rPr>
        <w:t xml:space="preserve">  Early in the semester, faculty are especially attentive to the need to establish a supportive, friendly atmosphere.</w:t>
      </w:r>
    </w:p>
    <w:p w14:paraId="12D410CE" w14:textId="77777777" w:rsidR="00A97EE7" w:rsidRDefault="00A97EE7" w:rsidP="00A97EE7">
      <w:pPr>
        <w:widowControl w:val="0"/>
        <w:autoSpaceDE w:val="0"/>
        <w:autoSpaceDN w:val="0"/>
        <w:adjustRightInd w:val="0"/>
        <w:ind w:left="720"/>
        <w:rPr>
          <w:rFonts w:cs="Arial"/>
          <w:color w:val="000000"/>
          <w:sz w:val="20"/>
          <w:szCs w:val="20"/>
        </w:rPr>
      </w:pPr>
    </w:p>
    <w:p w14:paraId="6C956BAD" w14:textId="77777777" w:rsidR="00A97EE7" w:rsidRDefault="00A97EE7" w:rsidP="00A97EE7">
      <w:pPr>
        <w:widowControl w:val="0"/>
        <w:autoSpaceDE w:val="0"/>
        <w:autoSpaceDN w:val="0"/>
        <w:adjustRightInd w:val="0"/>
        <w:ind w:left="720"/>
        <w:rPr>
          <w:rFonts w:cs="Arial"/>
          <w:color w:val="000000"/>
          <w:sz w:val="20"/>
          <w:szCs w:val="20"/>
        </w:rPr>
      </w:pPr>
      <w:r w:rsidRPr="00981380">
        <w:rPr>
          <w:rFonts w:cs="Arial"/>
          <w:b/>
          <w:color w:val="000000"/>
          <w:sz w:val="20"/>
          <w:szCs w:val="20"/>
        </w:rPr>
        <w:t>Faculty encourage students to feel comfortable talking to them.</w:t>
      </w:r>
      <w:r>
        <w:rPr>
          <w:rFonts w:cs="Arial"/>
          <w:color w:val="000000"/>
          <w:sz w:val="20"/>
          <w:szCs w:val="20"/>
        </w:rPr>
        <w:t xml:space="preserve"> can help students get over their fear of talking with us by a deliberate effort to engage each student in a one-on-one conversation, preferably in the faculty member’s office.  It’s important that this conversation be informal and as non-threatening as possible.  Having experienced a conversation with the faculty member once, the hope is that students will feel comfortable doing so again.  The faculty member might ask a reticent student to help carry some materials back to his office, or noticing that a student is headed to the library, the faculty member might walk along too and begin a conversation.</w:t>
      </w:r>
    </w:p>
    <w:p w14:paraId="3B50B892" w14:textId="77777777" w:rsidR="00A97EE7" w:rsidRDefault="00A97EE7" w:rsidP="00276E9A">
      <w:pPr>
        <w:widowControl w:val="0"/>
        <w:autoSpaceDE w:val="0"/>
        <w:autoSpaceDN w:val="0"/>
        <w:adjustRightInd w:val="0"/>
        <w:rPr>
          <w:rFonts w:cs="Arial"/>
          <w:color w:val="000000"/>
          <w:sz w:val="20"/>
          <w:szCs w:val="20"/>
        </w:rPr>
      </w:pPr>
    </w:p>
    <w:p w14:paraId="22C58219" w14:textId="77777777" w:rsidR="00A97EE7" w:rsidRDefault="00A97EE7" w:rsidP="00A97EE7">
      <w:pPr>
        <w:widowControl w:val="0"/>
        <w:autoSpaceDE w:val="0"/>
        <w:autoSpaceDN w:val="0"/>
        <w:adjustRightInd w:val="0"/>
        <w:ind w:left="720"/>
        <w:rPr>
          <w:rFonts w:cs="Arial"/>
          <w:color w:val="000000"/>
          <w:sz w:val="20"/>
          <w:szCs w:val="20"/>
        </w:rPr>
      </w:pPr>
      <w:r w:rsidRPr="00483B72">
        <w:rPr>
          <w:rFonts w:cs="Arial"/>
          <w:b/>
          <w:color w:val="000000"/>
          <w:sz w:val="20"/>
          <w:szCs w:val="20"/>
        </w:rPr>
        <w:t>Faculty are given rosters of consultants willing to work with students on life issues.</w:t>
      </w:r>
      <w:r>
        <w:rPr>
          <w:rFonts w:cs="Arial"/>
          <w:color w:val="000000"/>
          <w:sz w:val="20"/>
          <w:szCs w:val="20"/>
        </w:rPr>
        <w:t xml:space="preserve">  Usually developed by departments or programs, these rosters include names, emails, and phone numbers of experts on campus who are willing to work with students or even to visit classes.  Simply telling a student to go see someone in a certain office is unlikely to have a positive result.  When possible faculty can walk the student to the consultants office, but usually that is not possible.  In these cases, if the faculty member calls the consultants and sets up an appointment, it is much more likely that the student will actual visit the consultant.</w:t>
      </w:r>
    </w:p>
    <w:p w14:paraId="5C7F47EF" w14:textId="77777777" w:rsidR="00276E9A" w:rsidRDefault="00276E9A" w:rsidP="00A97EE7">
      <w:pPr>
        <w:widowControl w:val="0"/>
        <w:autoSpaceDE w:val="0"/>
        <w:autoSpaceDN w:val="0"/>
        <w:adjustRightInd w:val="0"/>
        <w:ind w:left="720"/>
        <w:rPr>
          <w:rFonts w:cs="Arial"/>
          <w:color w:val="000000"/>
          <w:sz w:val="20"/>
          <w:szCs w:val="20"/>
        </w:rPr>
      </w:pPr>
    </w:p>
    <w:p w14:paraId="45B1A932" w14:textId="77777777" w:rsidR="00276E9A" w:rsidRDefault="00276E9A" w:rsidP="00276E9A">
      <w:pPr>
        <w:widowControl w:val="0"/>
        <w:autoSpaceDE w:val="0"/>
        <w:autoSpaceDN w:val="0"/>
        <w:adjustRightInd w:val="0"/>
        <w:ind w:left="720"/>
        <w:outlineLvl w:val="0"/>
        <w:rPr>
          <w:rFonts w:cs="Arial"/>
          <w:color w:val="000000"/>
          <w:sz w:val="20"/>
          <w:szCs w:val="20"/>
        </w:rPr>
      </w:pPr>
      <w:r>
        <w:rPr>
          <w:rFonts w:cs="Arial"/>
          <w:b/>
          <w:color w:val="000000"/>
          <w:sz w:val="20"/>
          <w:szCs w:val="20"/>
        </w:rPr>
        <w:t>Making sure students seek help.</w:t>
      </w:r>
      <w:r>
        <w:rPr>
          <w:rFonts w:cs="Arial"/>
          <w:color w:val="000000"/>
          <w:sz w:val="20"/>
          <w:szCs w:val="20"/>
        </w:rPr>
        <w:t xml:space="preserve">  The least effective way to accomplish this is simply to give the student an office location and tell them to go there for help.  Too often, they don’t go.  Sometimes, either because the situation seems dire or because the student seems reticent or because the faculty member feels generous, the faculty member may even walk the student to the office in question and introduce the student to the person they need to talk with.  Most of us, most of the time, simply don’t have time to do this.</w:t>
      </w:r>
    </w:p>
    <w:p w14:paraId="4BB4C89E" w14:textId="77777777" w:rsidR="00276E9A" w:rsidRDefault="00276E9A" w:rsidP="00276E9A">
      <w:pPr>
        <w:widowControl w:val="0"/>
        <w:autoSpaceDE w:val="0"/>
        <w:autoSpaceDN w:val="0"/>
        <w:adjustRightInd w:val="0"/>
        <w:ind w:left="720"/>
        <w:outlineLvl w:val="0"/>
        <w:rPr>
          <w:rFonts w:cs="Arial"/>
          <w:color w:val="000000"/>
          <w:sz w:val="20"/>
          <w:szCs w:val="20"/>
        </w:rPr>
      </w:pPr>
    </w:p>
    <w:p w14:paraId="71812CFD" w14:textId="77777777" w:rsidR="00276E9A" w:rsidRDefault="00276E9A" w:rsidP="00276E9A">
      <w:pPr>
        <w:widowControl w:val="0"/>
        <w:autoSpaceDE w:val="0"/>
        <w:autoSpaceDN w:val="0"/>
        <w:adjustRightInd w:val="0"/>
        <w:ind w:left="720"/>
        <w:outlineLvl w:val="0"/>
        <w:rPr>
          <w:rFonts w:cs="Arial"/>
          <w:color w:val="000000"/>
          <w:sz w:val="20"/>
          <w:szCs w:val="20"/>
        </w:rPr>
      </w:pPr>
      <w:r>
        <w:rPr>
          <w:rFonts w:cs="Arial"/>
          <w:color w:val="000000"/>
          <w:sz w:val="20"/>
          <w:szCs w:val="20"/>
        </w:rPr>
        <w:t>We have found an effective middle ground to be to make a phone call to the advisor or financial aid officer or department head and ask if they can talk with the student.  This approach is most effective when we make the phone call on our cell right in front of the student.  Now that the student knows that you have gone to some trouble for them, they are much more likely to actually show up for the appointment.</w:t>
      </w:r>
    </w:p>
    <w:p w14:paraId="0E1CB062" w14:textId="77777777" w:rsidR="00A97EE7" w:rsidRDefault="00A97EE7" w:rsidP="00E24453">
      <w:pPr>
        <w:widowControl w:val="0"/>
        <w:autoSpaceDE w:val="0"/>
        <w:autoSpaceDN w:val="0"/>
        <w:adjustRightInd w:val="0"/>
        <w:rPr>
          <w:rFonts w:cs="Arial"/>
          <w:color w:val="000000"/>
          <w:sz w:val="20"/>
          <w:szCs w:val="20"/>
        </w:rPr>
      </w:pPr>
    </w:p>
    <w:p w14:paraId="7DA75506" w14:textId="77777777" w:rsidR="00A97EE7" w:rsidRDefault="00A97EE7" w:rsidP="00A97EE7">
      <w:pPr>
        <w:widowControl w:val="0"/>
        <w:autoSpaceDE w:val="0"/>
        <w:autoSpaceDN w:val="0"/>
        <w:adjustRightInd w:val="0"/>
        <w:ind w:left="720"/>
        <w:rPr>
          <w:rFonts w:cs="Arial"/>
          <w:color w:val="000000"/>
          <w:sz w:val="20"/>
          <w:szCs w:val="20"/>
        </w:rPr>
      </w:pPr>
      <w:r w:rsidRPr="00EA7E60">
        <w:rPr>
          <w:rFonts w:cs="Arial"/>
          <w:b/>
          <w:color w:val="000000"/>
          <w:sz w:val="20"/>
          <w:szCs w:val="20"/>
        </w:rPr>
        <w:t xml:space="preserve">Faculty </w:t>
      </w:r>
      <w:r>
        <w:rPr>
          <w:rFonts w:cs="Arial"/>
          <w:b/>
          <w:color w:val="000000"/>
          <w:sz w:val="20"/>
          <w:szCs w:val="20"/>
        </w:rPr>
        <w:t xml:space="preserve">conduct classroom or out-of-class activities to encourage students to become familiar with college resources.  </w:t>
      </w:r>
      <w:r>
        <w:rPr>
          <w:rFonts w:cs="Arial"/>
          <w:color w:val="000000"/>
          <w:sz w:val="20"/>
          <w:szCs w:val="20"/>
        </w:rPr>
        <w:t>Faculty can use scavenger hunts, quizzes, walking tours, and research projects that require students to explore the college’s resources.</w:t>
      </w:r>
    </w:p>
    <w:p w14:paraId="1775B494" w14:textId="77777777" w:rsidR="00A97EE7" w:rsidRDefault="00A97EE7" w:rsidP="00A97EE7">
      <w:pPr>
        <w:widowControl w:val="0"/>
        <w:autoSpaceDE w:val="0"/>
        <w:autoSpaceDN w:val="0"/>
        <w:adjustRightInd w:val="0"/>
        <w:ind w:left="720"/>
        <w:rPr>
          <w:rFonts w:cs="Arial"/>
          <w:color w:val="000000"/>
          <w:sz w:val="20"/>
          <w:szCs w:val="20"/>
        </w:rPr>
      </w:pPr>
    </w:p>
    <w:p w14:paraId="199D4CBD" w14:textId="29A972EB" w:rsidR="00A97EE7" w:rsidRPr="00752B0D"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Faculty ask students to write about asking for help.  </w:t>
      </w:r>
      <w:r>
        <w:rPr>
          <w:rFonts w:cs="Arial"/>
          <w:color w:val="000000"/>
          <w:sz w:val="20"/>
          <w:szCs w:val="20"/>
        </w:rPr>
        <w:t>Faculty can ask students to write about a time when they needed help and asked for help and another time when they needed help but didn’t ask.  Working in groups students can tease out the similarities and differences between when they were able to ask for h</w:t>
      </w:r>
      <w:r w:rsidR="00C52C73">
        <w:rPr>
          <w:rFonts w:cs="Arial"/>
          <w:color w:val="000000"/>
          <w:sz w:val="20"/>
          <w:szCs w:val="20"/>
        </w:rPr>
        <w:t xml:space="preserve">elp and when they were not.  </w:t>
      </w:r>
    </w:p>
    <w:p w14:paraId="4295A043" w14:textId="77777777" w:rsidR="00A97EE7" w:rsidRPr="000A7B8E" w:rsidRDefault="00A97EE7" w:rsidP="00A97EE7">
      <w:pPr>
        <w:widowControl w:val="0"/>
        <w:autoSpaceDE w:val="0"/>
        <w:autoSpaceDN w:val="0"/>
        <w:adjustRightInd w:val="0"/>
        <w:ind w:left="720"/>
        <w:rPr>
          <w:rFonts w:cs="Arial"/>
          <w:color w:val="000000"/>
          <w:sz w:val="20"/>
          <w:szCs w:val="20"/>
        </w:rPr>
      </w:pPr>
    </w:p>
    <w:p w14:paraId="01320DA0" w14:textId="77777777" w:rsidR="00A97EE7" w:rsidRDefault="00A97EE7" w:rsidP="00A97EE7">
      <w:pPr>
        <w:widowControl w:val="0"/>
        <w:autoSpaceDE w:val="0"/>
        <w:autoSpaceDN w:val="0"/>
        <w:adjustRightInd w:val="0"/>
        <w:ind w:left="72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71552" behindDoc="0" locked="0" layoutInCell="1" allowOverlap="1" wp14:anchorId="1F2A9967" wp14:editId="404BD950">
                <wp:simplePos x="0" y="0"/>
                <wp:positionH relativeFrom="column">
                  <wp:posOffset>0</wp:posOffset>
                </wp:positionH>
                <wp:positionV relativeFrom="paragraph">
                  <wp:posOffset>110490</wp:posOffset>
                </wp:positionV>
                <wp:extent cx="4037330" cy="237490"/>
                <wp:effectExtent l="0" t="0" r="1270" b="0"/>
                <wp:wrapSquare wrapText="bothSides"/>
                <wp:docPr id="69" name="Text Box 69"/>
                <wp:cNvGraphicFramePr/>
                <a:graphic xmlns:a="http://schemas.openxmlformats.org/drawingml/2006/main">
                  <a:graphicData uri="http://schemas.microsoft.com/office/word/2010/wordprocessingShape">
                    <wps:wsp>
                      <wps:cNvSpPr txBox="1"/>
                      <wps:spPr>
                        <a:xfrm>
                          <a:off x="0" y="0"/>
                          <a:ext cx="4037330" cy="237490"/>
                        </a:xfrm>
                        <a:prstGeom prst="rect">
                          <a:avLst/>
                        </a:prstGeom>
                        <a:solidFill>
                          <a:srgbClr val="8178E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83EC7" w14:textId="43FFEF53" w:rsidR="00EC1C9C" w:rsidRPr="00601DFE" w:rsidRDefault="00EC1C9C" w:rsidP="00A97EE7">
                            <w:pPr>
                              <w:rPr>
                                <w:b/>
                                <w:sz w:val="20"/>
                                <w:szCs w:val="20"/>
                              </w:rPr>
                            </w:pPr>
                            <w:r>
                              <w:rPr>
                                <w:b/>
                                <w:sz w:val="20"/>
                                <w:szCs w:val="20"/>
                              </w:rPr>
                              <w:t xml:space="preserve">10. </w:t>
                            </w:r>
                            <w:r w:rsidRPr="00C26BD3">
                              <w:rPr>
                                <w:b/>
                                <w:sz w:val="20"/>
                                <w:szCs w:val="20"/>
                              </w:rPr>
                              <w:t>Students learn the culture of the college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7" type="#_x0000_t202" style="position:absolute;left:0;text-align:left;margin-left:0;margin-top:8.7pt;width:317.9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" fillcolor="#8178ee" stroked="f">
                <v:textbox>
                  <w:txbxContent>
                    <w:p w14:paraId="26183EC7" w14:textId="43FFEF53" w:rsidR="00EC1C9C" w:rsidRPr="00601DFE" w:rsidRDefault="00EC1C9C" w:rsidP="00A97EE7">
                      <w:pPr>
                        <w:rPr>
                          <w:b/>
                          <w:sz w:val="20"/>
                          <w:szCs w:val="20"/>
                        </w:rPr>
                      </w:pPr>
                      <w:r>
                        <w:rPr>
                          <w:b/>
                          <w:sz w:val="20"/>
                          <w:szCs w:val="20"/>
                        </w:rPr>
                        <w:t xml:space="preserve">10. </w:t>
                      </w:r>
                      <w:r w:rsidRPr="00C26BD3">
                        <w:rPr>
                          <w:b/>
                          <w:sz w:val="20"/>
                          <w:szCs w:val="20"/>
                        </w:rPr>
                        <w:t>Students learn the culture of the college community</w:t>
                      </w:r>
                    </w:p>
                  </w:txbxContent>
                </v:textbox>
                <w10:wrap type="square"/>
              </v:shape>
            </w:pict>
          </mc:Fallback>
        </mc:AlternateContent>
      </w:r>
    </w:p>
    <w:p w14:paraId="78415A16" w14:textId="77777777" w:rsidR="00A97EE7" w:rsidRDefault="00A97EE7" w:rsidP="00A97EE7">
      <w:pPr>
        <w:widowControl w:val="0"/>
        <w:autoSpaceDE w:val="0"/>
        <w:autoSpaceDN w:val="0"/>
        <w:adjustRightInd w:val="0"/>
        <w:ind w:left="720"/>
        <w:rPr>
          <w:rFonts w:cs="Arial"/>
          <w:color w:val="000000"/>
          <w:sz w:val="20"/>
          <w:szCs w:val="20"/>
        </w:rPr>
      </w:pPr>
    </w:p>
    <w:p w14:paraId="7E29E936" w14:textId="77777777" w:rsidR="00A97EE7" w:rsidRPr="00600118" w:rsidRDefault="00A97EE7" w:rsidP="00A97EE7">
      <w:pPr>
        <w:widowControl w:val="0"/>
        <w:autoSpaceDE w:val="0"/>
        <w:autoSpaceDN w:val="0"/>
        <w:adjustRightInd w:val="0"/>
        <w:ind w:left="720"/>
        <w:rPr>
          <w:rFonts w:cs="Arial"/>
          <w:color w:val="000000"/>
          <w:sz w:val="20"/>
          <w:szCs w:val="20"/>
        </w:rPr>
      </w:pPr>
    </w:p>
    <w:p w14:paraId="28E4C5AA"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6B7FC6C6" w14:textId="31489621" w:rsidR="00A97EE7" w:rsidRPr="00D5329B" w:rsidRDefault="00A97EE7" w:rsidP="00A97EE7">
      <w:pPr>
        <w:widowControl w:val="0"/>
        <w:autoSpaceDE w:val="0"/>
        <w:autoSpaceDN w:val="0"/>
        <w:adjustRightInd w:val="0"/>
        <w:ind w:left="720"/>
        <w:outlineLvl w:val="0"/>
        <w:rPr>
          <w:rFonts w:cs="Arial"/>
          <w:b/>
          <w:color w:val="000000"/>
          <w:sz w:val="20"/>
          <w:szCs w:val="20"/>
        </w:rPr>
      </w:pPr>
      <w:r w:rsidRPr="00E46748">
        <w:rPr>
          <w:rFonts w:cs="Arial"/>
          <w:b/>
          <w:color w:val="000000"/>
          <w:sz w:val="20"/>
          <w:szCs w:val="20"/>
        </w:rPr>
        <w:t>Social Capital.</w:t>
      </w:r>
      <w:r>
        <w:rPr>
          <w:rFonts w:cs="Arial"/>
          <w:b/>
          <w:color w:val="000000"/>
          <w:sz w:val="20"/>
          <w:szCs w:val="20"/>
        </w:rPr>
        <w:t xml:space="preserve">  </w:t>
      </w:r>
      <w:r w:rsidRPr="00E46748">
        <w:rPr>
          <w:rFonts w:cs="Arial"/>
          <w:color w:val="000000"/>
          <w:sz w:val="20"/>
          <w:szCs w:val="20"/>
        </w:rPr>
        <w:t>Students who are the first generation in their families to attend college are often lacking in resources that are referred to as social capital.  They may also be missing financial capital, but social capital can be just as crucial to success.  These students frequently do not have anyone to turn to for advice, support, and encouragement when they encounter obstacles in college.  If no one in their family has attended college, who can explain the many concepts and procedures that are so important t</w:t>
      </w:r>
      <w:r w:rsidR="00E24453">
        <w:rPr>
          <w:rFonts w:cs="Arial"/>
          <w:color w:val="000000"/>
          <w:sz w:val="20"/>
          <w:szCs w:val="20"/>
        </w:rPr>
        <w:t>o navigating the college system?</w:t>
      </w:r>
      <w:r w:rsidRPr="00E46748">
        <w:rPr>
          <w:rFonts w:cs="Arial"/>
          <w:color w:val="000000"/>
          <w:sz w:val="20"/>
          <w:szCs w:val="20"/>
        </w:rPr>
        <w:t xml:space="preserve">  Who can explain what office hours are for or what the FAFSA is or the difference between a degree and a certificate?  </w:t>
      </w:r>
      <w:r>
        <w:rPr>
          <w:rFonts w:cs="Arial"/>
          <w:color w:val="000000"/>
          <w:sz w:val="20"/>
          <w:szCs w:val="20"/>
        </w:rPr>
        <w:t xml:space="preserve">In addition, it may be that no one they know has the kinds of connections that can put them in contact with someone who can advise them.  </w:t>
      </w:r>
    </w:p>
    <w:p w14:paraId="1FF986BA" w14:textId="77777777" w:rsidR="00A97EE7" w:rsidRPr="00E46748" w:rsidRDefault="00A97EE7" w:rsidP="00A97EE7">
      <w:pPr>
        <w:widowControl w:val="0"/>
        <w:autoSpaceDE w:val="0"/>
        <w:autoSpaceDN w:val="0"/>
        <w:adjustRightInd w:val="0"/>
        <w:ind w:left="720"/>
        <w:rPr>
          <w:rFonts w:cs="Arial"/>
          <w:color w:val="000000"/>
          <w:sz w:val="20"/>
          <w:szCs w:val="20"/>
        </w:rPr>
      </w:pPr>
    </w:p>
    <w:p w14:paraId="42B25D85" w14:textId="77777777" w:rsidR="00A97EE7" w:rsidRDefault="00A97EE7" w:rsidP="00A97EE7">
      <w:pPr>
        <w:widowControl w:val="0"/>
        <w:autoSpaceDE w:val="0"/>
        <w:autoSpaceDN w:val="0"/>
        <w:adjustRightInd w:val="0"/>
        <w:ind w:left="720"/>
        <w:rPr>
          <w:rFonts w:cs="Arial"/>
          <w:color w:val="000000"/>
          <w:sz w:val="20"/>
          <w:szCs w:val="20"/>
        </w:rPr>
      </w:pPr>
      <w:r w:rsidRPr="00E46748">
        <w:rPr>
          <w:rFonts w:cs="Arial"/>
          <w:color w:val="000000"/>
          <w:sz w:val="20"/>
          <w:szCs w:val="20"/>
        </w:rPr>
        <w:t>For us as basic writing teachers, this means we need to be much more careful in our explanations.  We need to be alert to possible</w:t>
      </w:r>
      <w:r>
        <w:rPr>
          <w:rFonts w:cs="Arial"/>
          <w:color w:val="000000"/>
          <w:sz w:val="20"/>
          <w:szCs w:val="20"/>
        </w:rPr>
        <w:t xml:space="preserve"> confusion about </w:t>
      </w:r>
      <w:r w:rsidRPr="00E46748">
        <w:rPr>
          <w:rFonts w:cs="Arial"/>
          <w:color w:val="000000"/>
          <w:sz w:val="20"/>
          <w:szCs w:val="20"/>
        </w:rPr>
        <w:t xml:space="preserve"> misunderstandings of policy or expectations.  </w:t>
      </w:r>
      <w:r>
        <w:rPr>
          <w:rFonts w:cs="Arial"/>
          <w:color w:val="000000"/>
          <w:sz w:val="20"/>
          <w:szCs w:val="20"/>
        </w:rPr>
        <w:t>We need to be prepared to put students in contact with people at the college who can give them advice.</w:t>
      </w:r>
    </w:p>
    <w:p w14:paraId="4FBA89E3" w14:textId="77777777" w:rsidR="00A97EE7" w:rsidRDefault="00A97EE7" w:rsidP="00A97EE7">
      <w:pPr>
        <w:widowControl w:val="0"/>
        <w:autoSpaceDE w:val="0"/>
        <w:autoSpaceDN w:val="0"/>
        <w:adjustRightInd w:val="0"/>
        <w:ind w:left="720"/>
        <w:rPr>
          <w:rFonts w:cs="Arial"/>
          <w:color w:val="000000"/>
          <w:sz w:val="20"/>
          <w:szCs w:val="20"/>
        </w:rPr>
      </w:pPr>
    </w:p>
    <w:p w14:paraId="4248A9BF" w14:textId="15E7A1C1" w:rsidR="00A97EE7" w:rsidRDefault="00A97EE7" w:rsidP="00A97EE7">
      <w:pPr>
        <w:widowControl w:val="0"/>
        <w:autoSpaceDE w:val="0"/>
        <w:autoSpaceDN w:val="0"/>
        <w:adjustRightInd w:val="0"/>
        <w:ind w:left="720"/>
        <w:rPr>
          <w:rFonts w:cs="Arial"/>
          <w:color w:val="000000"/>
          <w:sz w:val="20"/>
          <w:szCs w:val="20"/>
        </w:rPr>
      </w:pPr>
      <w:r>
        <w:rPr>
          <w:rFonts w:cs="Arial"/>
          <w:color w:val="000000"/>
          <w:sz w:val="20"/>
          <w:szCs w:val="20"/>
        </w:rPr>
        <w:t>Because many assignments ask students t</w:t>
      </w:r>
      <w:r w:rsidR="0039418C">
        <w:rPr>
          <w:rFonts w:cs="Arial"/>
          <w:color w:val="000000"/>
          <w:sz w:val="20"/>
          <w:szCs w:val="20"/>
        </w:rPr>
        <w:t>o do something using terminology</w:t>
      </w:r>
      <w:r>
        <w:rPr>
          <w:rFonts w:cs="Arial"/>
          <w:color w:val="000000"/>
          <w:sz w:val="20"/>
          <w:szCs w:val="20"/>
        </w:rPr>
        <w:t xml:space="preserve"> </w:t>
      </w:r>
      <w:r w:rsidR="0039418C">
        <w:rPr>
          <w:rFonts w:cs="Arial"/>
          <w:color w:val="000000"/>
          <w:sz w:val="20"/>
          <w:szCs w:val="20"/>
        </w:rPr>
        <w:t>that students are not familiar with</w:t>
      </w:r>
      <w:r>
        <w:rPr>
          <w:rFonts w:cs="Arial"/>
          <w:color w:val="000000"/>
          <w:sz w:val="20"/>
          <w:szCs w:val="20"/>
        </w:rPr>
        <w:t>,</w:t>
      </w:r>
      <w:r w:rsidR="0039418C">
        <w:rPr>
          <w:rFonts w:cs="Arial"/>
          <w:color w:val="000000"/>
          <w:sz w:val="20"/>
          <w:szCs w:val="20"/>
        </w:rPr>
        <w:t xml:space="preserve"> an exercise built around the following list can help students better understand</w:t>
      </w:r>
      <w:r>
        <w:rPr>
          <w:rFonts w:cs="Arial"/>
          <w:color w:val="000000"/>
          <w:sz w:val="20"/>
          <w:szCs w:val="20"/>
        </w:rPr>
        <w:t xml:space="preserve"> </w:t>
      </w:r>
      <w:r w:rsidR="0039418C">
        <w:rPr>
          <w:rFonts w:cs="Arial"/>
          <w:color w:val="000000"/>
          <w:sz w:val="20"/>
          <w:szCs w:val="20"/>
        </w:rPr>
        <w:t>what their assignments are asking them to do.</w:t>
      </w:r>
    </w:p>
    <w:p w14:paraId="45DBF641" w14:textId="77777777" w:rsidR="00A97A72" w:rsidRDefault="00A97A72" w:rsidP="00A97EE7">
      <w:pPr>
        <w:widowControl w:val="0"/>
        <w:autoSpaceDE w:val="0"/>
        <w:autoSpaceDN w:val="0"/>
        <w:adjustRightInd w:val="0"/>
        <w:ind w:left="720"/>
        <w:rPr>
          <w:rFonts w:cs="Arial"/>
          <w:color w:val="000000"/>
          <w:sz w:val="20"/>
          <w:szCs w:val="20"/>
        </w:rPr>
      </w:pPr>
    </w:p>
    <w:p w14:paraId="116852F8" w14:textId="77777777" w:rsidR="0039418C" w:rsidRDefault="0039418C" w:rsidP="0039418C">
      <w:pPr>
        <w:widowControl w:val="0"/>
        <w:autoSpaceDE w:val="0"/>
        <w:autoSpaceDN w:val="0"/>
        <w:adjustRightInd w:val="0"/>
        <w:ind w:left="720"/>
        <w:rPr>
          <w:rFonts w:cs="Arial"/>
          <w:color w:val="000000"/>
          <w:sz w:val="20"/>
          <w:szCs w:val="20"/>
        </w:rPr>
        <w:sectPr w:rsidR="0039418C" w:rsidSect="003A5250">
          <w:footerReference w:type="even" r:id="rId15"/>
          <w:footerReference w:type="default" r:id="rId16"/>
          <w:type w:val="continuous"/>
          <w:pgSz w:w="12240" w:h="15840"/>
          <w:pgMar w:top="1440" w:right="720" w:bottom="720" w:left="720" w:header="720" w:footer="720" w:gutter="0"/>
          <w:cols w:space="720"/>
          <w:titlePg/>
        </w:sectPr>
      </w:pPr>
    </w:p>
    <w:p w14:paraId="7E062AB6" w14:textId="64F12013" w:rsidR="0039418C" w:rsidRPr="0039418C" w:rsidRDefault="0039418C" w:rsidP="00E24453">
      <w:pPr>
        <w:widowControl w:val="0"/>
        <w:autoSpaceDE w:val="0"/>
        <w:autoSpaceDN w:val="0"/>
        <w:adjustRightInd w:val="0"/>
        <w:ind w:left="1080"/>
        <w:rPr>
          <w:rFonts w:cs="Arial"/>
          <w:color w:val="000000"/>
          <w:sz w:val="20"/>
          <w:szCs w:val="20"/>
        </w:rPr>
      </w:pPr>
      <w:r w:rsidRPr="0039418C">
        <w:rPr>
          <w:rFonts w:cs="Arial"/>
          <w:color w:val="000000"/>
          <w:sz w:val="20"/>
          <w:szCs w:val="20"/>
        </w:rPr>
        <w:t>argue</w:t>
      </w:r>
      <w:r w:rsidRPr="0039418C">
        <w:rPr>
          <w:rFonts w:cs="Arial"/>
          <w:color w:val="000000"/>
          <w:sz w:val="20"/>
          <w:szCs w:val="20"/>
        </w:rPr>
        <w:br/>
      </w:r>
      <w:r w:rsidRPr="0039418C">
        <w:rPr>
          <w:rFonts w:cs="Arial"/>
          <w:bCs/>
          <w:color w:val="000000"/>
          <w:sz w:val="20"/>
          <w:szCs w:val="20"/>
        </w:rPr>
        <w:t>classify</w:t>
      </w:r>
      <w:r w:rsidRPr="0039418C">
        <w:rPr>
          <w:rFonts w:cs="Arial"/>
          <w:bCs/>
          <w:color w:val="000000"/>
          <w:sz w:val="20"/>
          <w:szCs w:val="20"/>
        </w:rPr>
        <w:br/>
      </w:r>
      <w:r w:rsidRPr="0039418C">
        <w:rPr>
          <w:rFonts w:cs="Arial"/>
          <w:color w:val="000000"/>
          <w:sz w:val="20"/>
          <w:szCs w:val="20"/>
        </w:rPr>
        <w:t>compare</w:t>
      </w:r>
      <w:r w:rsidRPr="0039418C">
        <w:rPr>
          <w:rFonts w:cs="Arial"/>
          <w:color w:val="000000"/>
          <w:sz w:val="20"/>
          <w:szCs w:val="20"/>
        </w:rPr>
        <w:br/>
        <w:t>construct</w:t>
      </w:r>
      <w:r w:rsidRPr="0039418C">
        <w:rPr>
          <w:rFonts w:cs="Arial"/>
          <w:color w:val="000000"/>
          <w:sz w:val="20"/>
          <w:szCs w:val="20"/>
        </w:rPr>
        <w:br/>
        <w:t>contrast</w:t>
      </w:r>
      <w:r w:rsidRPr="0039418C">
        <w:rPr>
          <w:rFonts w:cs="Arial"/>
          <w:color w:val="000000"/>
          <w:sz w:val="20"/>
          <w:szCs w:val="20"/>
        </w:rPr>
        <w:br/>
        <w:t>create</w:t>
      </w:r>
      <w:r w:rsidRPr="0039418C">
        <w:rPr>
          <w:rFonts w:cs="Arial"/>
          <w:color w:val="000000"/>
          <w:sz w:val="20"/>
          <w:szCs w:val="20"/>
        </w:rPr>
        <w:br/>
        <w:t>criticize</w:t>
      </w:r>
      <w:r w:rsidRPr="0039418C">
        <w:rPr>
          <w:rFonts w:cs="Arial"/>
          <w:color w:val="000000"/>
          <w:sz w:val="20"/>
          <w:szCs w:val="20"/>
        </w:rPr>
        <w:br/>
      </w:r>
      <w:r>
        <w:rPr>
          <w:rFonts w:cs="Arial"/>
          <w:color w:val="000000"/>
          <w:sz w:val="20"/>
          <w:szCs w:val="20"/>
        </w:rPr>
        <w:t>define</w:t>
      </w:r>
      <w:r>
        <w:rPr>
          <w:rFonts w:cs="Arial"/>
          <w:color w:val="000000"/>
          <w:sz w:val="20"/>
          <w:szCs w:val="20"/>
        </w:rPr>
        <w:br/>
      </w:r>
      <w:r w:rsidRPr="0039418C">
        <w:rPr>
          <w:rFonts w:cs="Arial"/>
          <w:color w:val="000000"/>
          <w:sz w:val="20"/>
          <w:szCs w:val="20"/>
        </w:rPr>
        <w:t>defend</w:t>
      </w:r>
      <w:r w:rsidRPr="0039418C">
        <w:rPr>
          <w:rFonts w:cs="Arial"/>
          <w:color w:val="000000"/>
          <w:sz w:val="20"/>
          <w:szCs w:val="20"/>
        </w:rPr>
        <w:br/>
        <w:t>demonstrate</w:t>
      </w:r>
      <w:r w:rsidRPr="0039418C">
        <w:rPr>
          <w:rFonts w:cs="Arial"/>
          <w:color w:val="000000"/>
          <w:sz w:val="20"/>
          <w:szCs w:val="20"/>
        </w:rPr>
        <w:br/>
      </w:r>
      <w:r w:rsidRPr="0039418C">
        <w:rPr>
          <w:rFonts w:cs="Arial"/>
          <w:bCs/>
          <w:color w:val="000000"/>
          <w:sz w:val="20"/>
          <w:szCs w:val="20"/>
        </w:rPr>
        <w:t>descri</w:t>
      </w:r>
      <w:r>
        <w:rPr>
          <w:rFonts w:cs="Arial"/>
          <w:bCs/>
          <w:color w:val="000000"/>
          <w:sz w:val="20"/>
          <w:szCs w:val="20"/>
        </w:rPr>
        <w:t>be</w:t>
      </w:r>
      <w:r>
        <w:rPr>
          <w:rFonts w:cs="Arial"/>
          <w:bCs/>
          <w:color w:val="000000"/>
          <w:sz w:val="20"/>
          <w:szCs w:val="20"/>
        </w:rPr>
        <w:br/>
      </w:r>
      <w:r w:rsidRPr="0039418C">
        <w:rPr>
          <w:rFonts w:cs="Arial"/>
          <w:color w:val="000000"/>
          <w:sz w:val="20"/>
          <w:szCs w:val="20"/>
        </w:rPr>
        <w:t>design</w:t>
      </w:r>
      <w:r w:rsidRPr="0039418C">
        <w:rPr>
          <w:rFonts w:cs="Arial"/>
          <w:color w:val="000000"/>
          <w:sz w:val="20"/>
          <w:szCs w:val="20"/>
        </w:rPr>
        <w:br/>
        <w:t>develop</w:t>
      </w:r>
    </w:p>
    <w:p w14:paraId="4DA175D0" w14:textId="77777777" w:rsidR="0039418C" w:rsidRPr="0039418C" w:rsidRDefault="0039418C" w:rsidP="00E24453">
      <w:pPr>
        <w:widowControl w:val="0"/>
        <w:autoSpaceDE w:val="0"/>
        <w:autoSpaceDN w:val="0"/>
        <w:adjustRightInd w:val="0"/>
        <w:ind w:left="1080"/>
        <w:rPr>
          <w:rFonts w:cs="Arial"/>
          <w:color w:val="000000"/>
          <w:sz w:val="20"/>
          <w:szCs w:val="20"/>
        </w:rPr>
      </w:pPr>
      <w:r w:rsidRPr="0039418C">
        <w:rPr>
          <w:rFonts w:cs="Arial"/>
          <w:bCs/>
          <w:color w:val="000000"/>
          <w:sz w:val="20"/>
          <w:szCs w:val="20"/>
        </w:rPr>
        <w:t>discuss</w:t>
      </w:r>
      <w:r w:rsidRPr="0039418C">
        <w:rPr>
          <w:rFonts w:cs="Arial"/>
          <w:bCs/>
          <w:color w:val="000000"/>
          <w:sz w:val="20"/>
          <w:szCs w:val="20"/>
        </w:rPr>
        <w:br/>
      </w:r>
      <w:r w:rsidRPr="0039418C">
        <w:rPr>
          <w:rFonts w:cs="Arial"/>
          <w:color w:val="000000"/>
          <w:sz w:val="20"/>
          <w:szCs w:val="20"/>
        </w:rPr>
        <w:t>distinguish</w:t>
      </w:r>
    </w:p>
    <w:p w14:paraId="46318368" w14:textId="77777777" w:rsidR="0039418C" w:rsidRDefault="0039418C" w:rsidP="00E24453">
      <w:pPr>
        <w:widowControl w:val="0"/>
        <w:autoSpaceDE w:val="0"/>
        <w:autoSpaceDN w:val="0"/>
        <w:adjustRightInd w:val="0"/>
        <w:ind w:left="1080"/>
        <w:rPr>
          <w:rFonts w:cs="Arial"/>
          <w:color w:val="000000"/>
          <w:sz w:val="20"/>
          <w:szCs w:val="20"/>
        </w:rPr>
      </w:pPr>
      <w:r w:rsidRPr="0039418C">
        <w:rPr>
          <w:rFonts w:cs="Arial"/>
          <w:color w:val="000000"/>
          <w:sz w:val="20"/>
          <w:szCs w:val="20"/>
        </w:rPr>
        <w:t>evaluate</w:t>
      </w:r>
      <w:r w:rsidRPr="0039418C">
        <w:rPr>
          <w:rFonts w:cs="Arial"/>
          <w:color w:val="000000"/>
          <w:sz w:val="20"/>
          <w:szCs w:val="20"/>
        </w:rPr>
        <w:br/>
      </w:r>
      <w:r w:rsidRPr="0039418C">
        <w:rPr>
          <w:rFonts w:cs="Arial"/>
          <w:bCs/>
          <w:color w:val="000000"/>
          <w:sz w:val="20"/>
          <w:szCs w:val="20"/>
        </w:rPr>
        <w:t>explain</w:t>
      </w:r>
      <w:r w:rsidRPr="0039418C">
        <w:rPr>
          <w:rFonts w:cs="Arial"/>
          <w:bCs/>
          <w:color w:val="000000"/>
          <w:sz w:val="20"/>
          <w:szCs w:val="20"/>
        </w:rPr>
        <w:br/>
        <w:t>identify</w:t>
      </w:r>
      <w:r w:rsidRPr="0039418C">
        <w:rPr>
          <w:rFonts w:cs="Arial"/>
          <w:bCs/>
          <w:color w:val="000000"/>
          <w:sz w:val="20"/>
          <w:szCs w:val="20"/>
        </w:rPr>
        <w:br/>
      </w:r>
      <w:r w:rsidRPr="0039418C">
        <w:rPr>
          <w:rFonts w:cs="Arial"/>
          <w:color w:val="000000"/>
          <w:sz w:val="20"/>
          <w:szCs w:val="20"/>
        </w:rPr>
        <w:t>interp</w:t>
      </w:r>
      <w:r>
        <w:rPr>
          <w:rFonts w:cs="Arial"/>
          <w:color w:val="000000"/>
          <w:sz w:val="20"/>
          <w:szCs w:val="20"/>
        </w:rPr>
        <w:t>ret</w:t>
      </w:r>
    </w:p>
    <w:p w14:paraId="748AF443" w14:textId="77777777" w:rsidR="0039418C" w:rsidRDefault="0039418C" w:rsidP="00E24453">
      <w:pPr>
        <w:widowControl w:val="0"/>
        <w:autoSpaceDE w:val="0"/>
        <w:autoSpaceDN w:val="0"/>
        <w:adjustRightInd w:val="0"/>
        <w:ind w:left="1080"/>
        <w:rPr>
          <w:rFonts w:cs="Arial"/>
          <w:color w:val="000000"/>
          <w:sz w:val="20"/>
          <w:szCs w:val="20"/>
        </w:rPr>
      </w:pPr>
      <w:r>
        <w:rPr>
          <w:rFonts w:cs="Arial"/>
          <w:color w:val="000000"/>
          <w:sz w:val="20"/>
          <w:szCs w:val="20"/>
        </w:rPr>
        <w:t>list</w:t>
      </w:r>
      <w:r>
        <w:rPr>
          <w:rFonts w:cs="Arial"/>
          <w:color w:val="000000"/>
          <w:sz w:val="20"/>
          <w:szCs w:val="20"/>
        </w:rPr>
        <w:br/>
      </w:r>
      <w:r w:rsidRPr="0039418C">
        <w:rPr>
          <w:rFonts w:cs="Arial"/>
          <w:bCs/>
          <w:color w:val="000000"/>
          <w:sz w:val="20"/>
          <w:szCs w:val="20"/>
        </w:rPr>
        <w:t>paraphrase</w:t>
      </w:r>
    </w:p>
    <w:p w14:paraId="426907BA" w14:textId="77777777" w:rsidR="0039418C" w:rsidRDefault="0039418C" w:rsidP="00E24453">
      <w:pPr>
        <w:widowControl w:val="0"/>
        <w:autoSpaceDE w:val="0"/>
        <w:autoSpaceDN w:val="0"/>
        <w:adjustRightInd w:val="0"/>
        <w:ind w:left="1080"/>
        <w:rPr>
          <w:rFonts w:cs="Arial"/>
          <w:color w:val="000000"/>
          <w:sz w:val="20"/>
          <w:szCs w:val="20"/>
        </w:rPr>
        <w:sectPr w:rsidR="0039418C" w:rsidSect="0039418C">
          <w:type w:val="continuous"/>
          <w:pgSz w:w="12240" w:h="15840"/>
          <w:pgMar w:top="720" w:right="720" w:bottom="720" w:left="720" w:header="720" w:footer="720" w:gutter="0"/>
          <w:cols w:num="4" w:space="720"/>
        </w:sectPr>
      </w:pPr>
      <w:r>
        <w:rPr>
          <w:rFonts w:cs="Arial"/>
          <w:color w:val="000000"/>
          <w:sz w:val="20"/>
          <w:szCs w:val="20"/>
        </w:rPr>
        <w:t>recall</w:t>
      </w:r>
      <w:r>
        <w:rPr>
          <w:rFonts w:cs="Arial"/>
          <w:color w:val="000000"/>
          <w:sz w:val="20"/>
          <w:szCs w:val="20"/>
        </w:rPr>
        <w:br/>
      </w:r>
      <w:r w:rsidRPr="0039418C">
        <w:rPr>
          <w:rFonts w:cs="Arial"/>
          <w:color w:val="000000"/>
          <w:sz w:val="20"/>
          <w:szCs w:val="20"/>
        </w:rPr>
        <w:t>repeat</w:t>
      </w:r>
      <w:r w:rsidRPr="0039418C">
        <w:rPr>
          <w:rFonts w:cs="Arial"/>
          <w:color w:val="000000"/>
          <w:sz w:val="20"/>
          <w:szCs w:val="20"/>
        </w:rPr>
        <w:br/>
        <w:t>schedule</w:t>
      </w:r>
      <w:r w:rsidRPr="0039418C">
        <w:rPr>
          <w:rFonts w:cs="Arial"/>
          <w:color w:val="000000"/>
          <w:sz w:val="20"/>
          <w:szCs w:val="20"/>
        </w:rPr>
        <w:br/>
        <w:t>solve</w:t>
      </w:r>
      <w:r w:rsidRPr="0039418C">
        <w:rPr>
          <w:rFonts w:cs="Arial"/>
          <w:color w:val="000000"/>
          <w:sz w:val="20"/>
          <w:szCs w:val="20"/>
        </w:rPr>
        <w:br/>
        <w:t>state</w:t>
      </w:r>
      <w:r>
        <w:rPr>
          <w:rFonts w:cs="Arial"/>
          <w:color w:val="000000"/>
          <w:sz w:val="20"/>
          <w:szCs w:val="20"/>
        </w:rPr>
        <w:br/>
      </w:r>
      <w:r w:rsidRPr="0039418C">
        <w:rPr>
          <w:rFonts w:cs="Arial"/>
          <w:color w:val="000000"/>
          <w:sz w:val="20"/>
          <w:szCs w:val="20"/>
        </w:rPr>
        <w:t>support</w:t>
      </w:r>
      <w:r w:rsidRPr="0039418C">
        <w:rPr>
          <w:rFonts w:cs="Arial"/>
          <w:color w:val="000000"/>
          <w:sz w:val="20"/>
          <w:szCs w:val="20"/>
        </w:rPr>
        <w:br/>
        <w:t>write</w:t>
      </w:r>
      <w:r w:rsidRPr="0039418C">
        <w:rPr>
          <w:rFonts w:cs="Arial"/>
          <w:color w:val="000000"/>
          <w:sz w:val="20"/>
          <w:szCs w:val="20"/>
        </w:rPr>
        <w:br/>
      </w:r>
    </w:p>
    <w:p w14:paraId="11C9931F" w14:textId="6A43B44E" w:rsidR="0039418C" w:rsidRPr="0039418C" w:rsidRDefault="0039418C" w:rsidP="00A97A72">
      <w:pPr>
        <w:widowControl w:val="0"/>
        <w:autoSpaceDE w:val="0"/>
        <w:autoSpaceDN w:val="0"/>
        <w:adjustRightInd w:val="0"/>
        <w:ind w:left="720"/>
        <w:rPr>
          <w:rFonts w:cs="Arial"/>
          <w:color w:val="000000"/>
          <w:sz w:val="20"/>
          <w:szCs w:val="20"/>
        </w:rPr>
      </w:pPr>
    </w:p>
    <w:p w14:paraId="2282F4DB" w14:textId="27369FC3" w:rsidR="00A97A72" w:rsidRDefault="00596A6B" w:rsidP="00A97EE7">
      <w:pPr>
        <w:widowControl w:val="0"/>
        <w:autoSpaceDE w:val="0"/>
        <w:autoSpaceDN w:val="0"/>
        <w:adjustRightInd w:val="0"/>
        <w:ind w:left="720"/>
        <w:rPr>
          <w:rFonts w:cs="Arial"/>
          <w:color w:val="000000"/>
          <w:sz w:val="20"/>
          <w:szCs w:val="20"/>
        </w:rPr>
      </w:pPr>
      <w:r>
        <w:rPr>
          <w:rFonts w:cs="Arial"/>
          <w:color w:val="000000"/>
          <w:sz w:val="20"/>
          <w:szCs w:val="20"/>
        </w:rPr>
        <w:t>Students could work in groups with each group asked to write an explanation of a small number of these terms.  Groups might then exchange lists and ask questions of each other.  The final revised product could be handed out to all students.</w:t>
      </w:r>
    </w:p>
    <w:p w14:paraId="51F43FD1" w14:textId="77777777" w:rsidR="00596A6B" w:rsidRDefault="00596A6B" w:rsidP="00A97EE7">
      <w:pPr>
        <w:widowControl w:val="0"/>
        <w:autoSpaceDE w:val="0"/>
        <w:autoSpaceDN w:val="0"/>
        <w:adjustRightInd w:val="0"/>
        <w:ind w:left="720"/>
        <w:rPr>
          <w:rFonts w:cs="Arial"/>
          <w:color w:val="000000"/>
          <w:sz w:val="20"/>
          <w:szCs w:val="20"/>
        </w:rPr>
      </w:pPr>
    </w:p>
    <w:p w14:paraId="224110B7" w14:textId="352B0383" w:rsidR="00596A6B" w:rsidRDefault="00596A6B" w:rsidP="00A97EE7">
      <w:pPr>
        <w:widowControl w:val="0"/>
        <w:autoSpaceDE w:val="0"/>
        <w:autoSpaceDN w:val="0"/>
        <w:adjustRightInd w:val="0"/>
        <w:ind w:left="720"/>
        <w:rPr>
          <w:rFonts w:cs="Arial"/>
          <w:color w:val="000000"/>
          <w:sz w:val="20"/>
          <w:szCs w:val="20"/>
        </w:rPr>
      </w:pPr>
      <w:r>
        <w:rPr>
          <w:rFonts w:cs="Arial"/>
          <w:color w:val="000000"/>
          <w:sz w:val="20"/>
          <w:szCs w:val="20"/>
        </w:rPr>
        <w:t>A similar activity could be organized around a list of college terms like the following:</w:t>
      </w:r>
    </w:p>
    <w:p w14:paraId="756FD0BE" w14:textId="77777777" w:rsidR="00596A6B" w:rsidRDefault="00596A6B" w:rsidP="00A97EE7">
      <w:pPr>
        <w:widowControl w:val="0"/>
        <w:autoSpaceDE w:val="0"/>
        <w:autoSpaceDN w:val="0"/>
        <w:adjustRightInd w:val="0"/>
        <w:ind w:left="720"/>
        <w:rPr>
          <w:rFonts w:cs="Arial"/>
          <w:color w:val="000000"/>
          <w:sz w:val="20"/>
          <w:szCs w:val="20"/>
        </w:rPr>
      </w:pPr>
    </w:p>
    <w:p w14:paraId="7575085D" w14:textId="77777777" w:rsidR="00596A6B" w:rsidRDefault="00596A6B" w:rsidP="00596A6B">
      <w:pPr>
        <w:widowControl w:val="0"/>
        <w:autoSpaceDE w:val="0"/>
        <w:autoSpaceDN w:val="0"/>
        <w:adjustRightInd w:val="0"/>
        <w:ind w:left="1080"/>
        <w:rPr>
          <w:rFonts w:cs="Arial"/>
          <w:color w:val="000000"/>
          <w:sz w:val="20"/>
          <w:szCs w:val="20"/>
        </w:rPr>
        <w:sectPr w:rsidR="00596A6B" w:rsidSect="008576DB">
          <w:type w:val="continuous"/>
          <w:pgSz w:w="12240" w:h="15840"/>
          <w:pgMar w:top="720" w:right="720" w:bottom="720" w:left="720" w:header="720" w:footer="720" w:gutter="0"/>
          <w:cols w:space="720"/>
        </w:sectPr>
      </w:pPr>
    </w:p>
    <w:p w14:paraId="7484F332" w14:textId="61C8F53D"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AA degree</w:t>
      </w:r>
    </w:p>
    <w:p w14:paraId="2B72C598" w14:textId="77777777" w:rsid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appeal</w:t>
      </w:r>
    </w:p>
    <w:p w14:paraId="51408C92" w14:textId="345DA856" w:rsidR="00596A6B" w:rsidRPr="00596A6B" w:rsidRDefault="00596A6B" w:rsidP="00596A6B">
      <w:pPr>
        <w:widowControl w:val="0"/>
        <w:autoSpaceDE w:val="0"/>
        <w:autoSpaceDN w:val="0"/>
        <w:adjustRightInd w:val="0"/>
        <w:ind w:left="1080"/>
        <w:rPr>
          <w:rFonts w:cs="Arial"/>
          <w:color w:val="000000"/>
          <w:sz w:val="20"/>
          <w:szCs w:val="20"/>
        </w:rPr>
      </w:pPr>
      <w:r>
        <w:rPr>
          <w:rFonts w:cs="Arial"/>
          <w:color w:val="000000"/>
          <w:sz w:val="20"/>
          <w:szCs w:val="20"/>
        </w:rPr>
        <w:t>accommodation</w:t>
      </w:r>
    </w:p>
    <w:p w14:paraId="6D131894"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books on reserve</w:t>
      </w:r>
    </w:p>
    <w:p w14:paraId="10A2E718"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bursar</w:t>
      </w:r>
    </w:p>
    <w:p w14:paraId="54884AFA"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certificate</w:t>
      </w:r>
    </w:p>
    <w:p w14:paraId="0BB128B3"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dean</w:t>
      </w:r>
    </w:p>
    <w:p w14:paraId="26730045"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department</w:t>
      </w:r>
    </w:p>
    <w:p w14:paraId="24DE151C"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essay</w:t>
      </w:r>
    </w:p>
    <w:p w14:paraId="76DC95EE"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FAFSA</w:t>
      </w:r>
    </w:p>
    <w:p w14:paraId="0770C599"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GPA</w:t>
      </w:r>
    </w:p>
    <w:p w14:paraId="0C59350F"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incomplete</w:t>
      </w:r>
    </w:p>
    <w:p w14:paraId="555535F2"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major</w:t>
      </w:r>
    </w:p>
    <w:p w14:paraId="41037947"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office hours</w:t>
      </w:r>
    </w:p>
    <w:p w14:paraId="3D507601"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paper</w:t>
      </w:r>
    </w:p>
    <w:p w14:paraId="52CBDCB4"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plagiarism</w:t>
      </w:r>
    </w:p>
    <w:p w14:paraId="71DEC525"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pre-requisite</w:t>
      </w:r>
    </w:p>
    <w:p w14:paraId="0A3E21E4" w14:textId="60A9810F" w:rsidR="00596A6B" w:rsidRPr="00596A6B" w:rsidRDefault="00596A6B" w:rsidP="00596A6B">
      <w:pPr>
        <w:widowControl w:val="0"/>
        <w:autoSpaceDE w:val="0"/>
        <w:autoSpaceDN w:val="0"/>
        <w:adjustRightInd w:val="0"/>
        <w:ind w:left="1080"/>
        <w:rPr>
          <w:rFonts w:cs="Arial"/>
          <w:color w:val="000000"/>
          <w:sz w:val="20"/>
          <w:szCs w:val="20"/>
        </w:rPr>
      </w:pPr>
      <w:r>
        <w:rPr>
          <w:rFonts w:cs="Arial"/>
          <w:color w:val="000000"/>
          <w:sz w:val="20"/>
          <w:szCs w:val="20"/>
        </w:rPr>
        <w:t>pro</w:t>
      </w:r>
      <w:r w:rsidRPr="00596A6B">
        <w:rPr>
          <w:rFonts w:cs="Arial"/>
          <w:color w:val="000000"/>
          <w:sz w:val="20"/>
          <w:szCs w:val="20"/>
        </w:rPr>
        <w:t>bation</w:t>
      </w:r>
    </w:p>
    <w:p w14:paraId="0CA6EEA4"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program</w:t>
      </w:r>
    </w:p>
    <w:p w14:paraId="7B1DAFA3"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registration</w:t>
      </w:r>
    </w:p>
    <w:p w14:paraId="3CE80AE8"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school</w:t>
      </w:r>
    </w:p>
    <w:p w14:paraId="2CF74884"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syllabus</w:t>
      </w:r>
    </w:p>
    <w:p w14:paraId="25A5A873"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transfer</w:t>
      </w:r>
    </w:p>
    <w:p w14:paraId="5F3C1BF7"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tutoring</w:t>
      </w:r>
    </w:p>
    <w:p w14:paraId="2009CAEB"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WebCT</w:t>
      </w:r>
    </w:p>
    <w:p w14:paraId="32BA5A56"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withdrawal</w:t>
      </w:r>
    </w:p>
    <w:p w14:paraId="32285B3A" w14:textId="77777777" w:rsidR="00596A6B" w:rsidRPr="00596A6B" w:rsidRDefault="00596A6B" w:rsidP="00596A6B">
      <w:pPr>
        <w:widowControl w:val="0"/>
        <w:autoSpaceDE w:val="0"/>
        <w:autoSpaceDN w:val="0"/>
        <w:adjustRightInd w:val="0"/>
        <w:ind w:left="1080"/>
        <w:rPr>
          <w:rFonts w:cs="Arial"/>
          <w:color w:val="000000"/>
          <w:sz w:val="20"/>
          <w:szCs w:val="20"/>
        </w:rPr>
      </w:pPr>
      <w:r w:rsidRPr="00596A6B">
        <w:rPr>
          <w:rFonts w:cs="Arial"/>
          <w:color w:val="000000"/>
          <w:sz w:val="20"/>
          <w:szCs w:val="20"/>
        </w:rPr>
        <w:t>writing center</w:t>
      </w:r>
    </w:p>
    <w:p w14:paraId="08557849" w14:textId="77777777" w:rsidR="00596A6B" w:rsidRDefault="00596A6B" w:rsidP="00A97EE7">
      <w:pPr>
        <w:widowControl w:val="0"/>
        <w:autoSpaceDE w:val="0"/>
        <w:autoSpaceDN w:val="0"/>
        <w:adjustRightInd w:val="0"/>
        <w:ind w:left="720"/>
        <w:rPr>
          <w:rFonts w:cs="Arial"/>
          <w:color w:val="000000"/>
          <w:sz w:val="20"/>
          <w:szCs w:val="20"/>
        </w:rPr>
        <w:sectPr w:rsidR="00596A6B" w:rsidSect="00596A6B">
          <w:type w:val="continuous"/>
          <w:pgSz w:w="12240" w:h="15840"/>
          <w:pgMar w:top="720" w:right="720" w:bottom="720" w:left="720" w:header="720" w:footer="720" w:gutter="0"/>
          <w:cols w:num="4" w:space="720"/>
        </w:sectPr>
      </w:pPr>
    </w:p>
    <w:p w14:paraId="5DA809D3" w14:textId="25CEC482" w:rsidR="00596A6B" w:rsidRDefault="00596A6B" w:rsidP="00A97EE7">
      <w:pPr>
        <w:widowControl w:val="0"/>
        <w:autoSpaceDE w:val="0"/>
        <w:autoSpaceDN w:val="0"/>
        <w:adjustRightInd w:val="0"/>
        <w:ind w:left="720"/>
        <w:rPr>
          <w:rFonts w:cs="Arial"/>
          <w:color w:val="000000"/>
          <w:sz w:val="20"/>
          <w:szCs w:val="20"/>
        </w:rPr>
      </w:pPr>
    </w:p>
    <w:p w14:paraId="78A4EDE2" w14:textId="77777777" w:rsidR="00A97EE7" w:rsidRDefault="00A97EE7" w:rsidP="00A97EE7">
      <w:pPr>
        <w:widowControl w:val="0"/>
        <w:autoSpaceDE w:val="0"/>
        <w:autoSpaceDN w:val="0"/>
        <w:adjustRightInd w:val="0"/>
        <w:ind w:left="720"/>
        <w:rPr>
          <w:rFonts w:cs="Arial"/>
          <w:color w:val="000000"/>
          <w:sz w:val="20"/>
          <w:szCs w:val="20"/>
        </w:rPr>
      </w:pPr>
    </w:p>
    <w:p w14:paraId="3E1A4DA3" w14:textId="1B783121" w:rsidR="00A97EE7" w:rsidRDefault="00A97EE7" w:rsidP="00E24453">
      <w:pPr>
        <w:widowControl w:val="0"/>
        <w:autoSpaceDE w:val="0"/>
        <w:autoSpaceDN w:val="0"/>
        <w:adjustRightInd w:val="0"/>
        <w:ind w:left="720"/>
        <w:rPr>
          <w:rFonts w:cs="Arial"/>
          <w:color w:val="000000"/>
          <w:sz w:val="20"/>
          <w:szCs w:val="20"/>
        </w:rPr>
      </w:pPr>
      <w:r>
        <w:rPr>
          <w:rFonts w:cs="Arial"/>
          <w:b/>
          <w:color w:val="000000"/>
          <w:sz w:val="20"/>
          <w:szCs w:val="20"/>
        </w:rPr>
        <w:t>Guidebook to Campus Resources.</w:t>
      </w:r>
      <w:r>
        <w:rPr>
          <w:rFonts w:cs="Arial"/>
          <w:color w:val="000000"/>
          <w:sz w:val="20"/>
          <w:szCs w:val="20"/>
        </w:rPr>
        <w:t xml:space="preserve">  Have the class develop a guide to campus resources.  Students should do the research—visit offices, get office number, hours, phone numbers, and services available.  They then decide on the format for the guidebook and assemble it.  A great writing activity because they are writing for a real audience, but it also helps them become more familiar with the campus.</w:t>
      </w:r>
    </w:p>
    <w:p w14:paraId="343D39BC" w14:textId="09D8270A" w:rsidR="00A97EE7" w:rsidRDefault="00596A6B" w:rsidP="00A97EE7">
      <w:pPr>
        <w:spacing w:after="20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74624" behindDoc="0" locked="0" layoutInCell="1" allowOverlap="1" wp14:anchorId="1093A8B9" wp14:editId="1666135A">
                <wp:simplePos x="0" y="0"/>
                <wp:positionH relativeFrom="column">
                  <wp:posOffset>-457200</wp:posOffset>
                </wp:positionH>
                <wp:positionV relativeFrom="paragraph">
                  <wp:posOffset>381635</wp:posOffset>
                </wp:positionV>
                <wp:extent cx="7772400" cy="356235"/>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7772400" cy="356235"/>
                        </a:xfrm>
                        <a:prstGeom prst="rect">
                          <a:avLst/>
                        </a:prstGeom>
                        <a:solidFill>
                          <a:srgbClr val="FF80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34EC4" w14:textId="77777777" w:rsidR="00EC1C9C" w:rsidRPr="00601DFE" w:rsidRDefault="00EC1C9C" w:rsidP="00A97EE7">
                            <w:pPr>
                              <w:spacing w:before="120"/>
                              <w:jc w:val="center"/>
                              <w:rPr>
                                <w:b/>
                                <w:sz w:val="20"/>
                                <w:szCs w:val="20"/>
                              </w:rPr>
                            </w:pPr>
                            <w:r w:rsidRPr="00520256">
                              <w:rPr>
                                <w:b/>
                                <w:sz w:val="20"/>
                                <w:szCs w:val="20"/>
                              </w:rPr>
                              <w:t>S</w:t>
                            </w:r>
                            <w:r>
                              <w:rPr>
                                <w:b/>
                                <w:sz w:val="20"/>
                                <w:szCs w:val="20"/>
                              </w:rPr>
                              <w:t>tudents feel they belong in</w:t>
                            </w:r>
                            <w:r w:rsidRPr="00520256">
                              <w:rPr>
                                <w:b/>
                                <w:sz w:val="20"/>
                                <w:szCs w:val="20"/>
                              </w:rPr>
                              <w:t xml:space="preserve"> college</w:t>
                            </w:r>
                            <w:r>
                              <w:rPr>
                                <w:b/>
                                <w:sz w:val="20"/>
                                <w:szCs w:val="20"/>
                              </w:rPr>
                              <w:t>.</w:t>
                            </w:r>
                          </w:p>
                          <w:p w14:paraId="2F617C9C" w14:textId="77777777" w:rsidR="00EC1C9C" w:rsidRPr="00601DFE" w:rsidRDefault="00EC1C9C" w:rsidP="00A97EE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8" type="#_x0000_t202" style="position:absolute;margin-left:-35.95pt;margin-top:30.05pt;width:612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" fillcolor="#ff8002" stroked="f">
                <v:textbox>
                  <w:txbxContent>
                    <w:p w14:paraId="34334EC4" w14:textId="77777777" w:rsidR="00EC1C9C" w:rsidRPr="00601DFE" w:rsidRDefault="00EC1C9C" w:rsidP="00A97EE7">
                      <w:pPr>
                        <w:spacing w:before="120"/>
                        <w:jc w:val="center"/>
                        <w:rPr>
                          <w:b/>
                          <w:sz w:val="20"/>
                          <w:szCs w:val="20"/>
                        </w:rPr>
                      </w:pPr>
                      <w:r w:rsidRPr="00520256">
                        <w:rPr>
                          <w:b/>
                          <w:sz w:val="20"/>
                          <w:szCs w:val="20"/>
                        </w:rPr>
                        <w:t>S</w:t>
                      </w:r>
                      <w:r>
                        <w:rPr>
                          <w:b/>
                          <w:sz w:val="20"/>
                          <w:szCs w:val="20"/>
                        </w:rPr>
                        <w:t>tudents feel they belong in</w:t>
                      </w:r>
                      <w:r w:rsidRPr="00520256">
                        <w:rPr>
                          <w:b/>
                          <w:sz w:val="20"/>
                          <w:szCs w:val="20"/>
                        </w:rPr>
                        <w:t xml:space="preserve"> college</w:t>
                      </w:r>
                      <w:r>
                        <w:rPr>
                          <w:b/>
                          <w:sz w:val="20"/>
                          <w:szCs w:val="20"/>
                        </w:rPr>
                        <w:t>.</w:t>
                      </w:r>
                    </w:p>
                    <w:p w14:paraId="2F617C9C" w14:textId="77777777" w:rsidR="00EC1C9C" w:rsidRPr="00601DFE" w:rsidRDefault="00EC1C9C" w:rsidP="00A97EE7">
                      <w:pPr>
                        <w:jc w:val="center"/>
                        <w:rPr>
                          <w:b/>
                          <w:sz w:val="20"/>
                          <w:szCs w:val="20"/>
                        </w:rPr>
                      </w:pPr>
                    </w:p>
                  </w:txbxContent>
                </v:textbox>
                <w10:wrap type="square"/>
              </v:shape>
            </w:pict>
          </mc:Fallback>
        </mc:AlternateContent>
      </w:r>
    </w:p>
    <w:p w14:paraId="2BDCA688" w14:textId="34FDDB70" w:rsidR="00A97EE7" w:rsidRPr="00697B60" w:rsidRDefault="00A97EE7" w:rsidP="00A97EE7">
      <w:pPr>
        <w:widowControl w:val="0"/>
        <w:autoSpaceDE w:val="0"/>
        <w:autoSpaceDN w:val="0"/>
        <w:adjustRightInd w:val="0"/>
        <w:rPr>
          <w:rFonts w:cs="Arial"/>
          <w:color w:val="000000"/>
          <w:sz w:val="20"/>
          <w:szCs w:val="20"/>
        </w:rPr>
      </w:pPr>
    </w:p>
    <w:p w14:paraId="4AED82F3"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The structure of ALP.</w:t>
      </w:r>
      <w:r>
        <w:rPr>
          <w:rFonts w:cs="Arial"/>
          <w:color w:val="000000"/>
          <w:sz w:val="20"/>
          <w:szCs w:val="20"/>
        </w:rPr>
        <w:t xml:space="preserve">  The very structure of the ALP class will help tremendously with student attachment.   Students in ALP are not excluded from credit courses; they are in first-year composition; they are in college and doing college-level work.  They are not segregated away from stronger students; instead, they are in a class where half the students are college-level.  What happens in an ALP developmental class feels like college, including the reading of college-level texts and the writing of college-level essays.  When students successfully engage in these college-level tasks, they experience satisfaction  many of them have never experienced before. The small class size and the frequent use of group activities encourages bonding among the students.  </w:t>
      </w:r>
    </w:p>
    <w:p w14:paraId="14C5926D" w14:textId="77777777" w:rsidR="00A97EE7" w:rsidRDefault="00A97EE7" w:rsidP="00A97EE7">
      <w:pPr>
        <w:widowControl w:val="0"/>
        <w:autoSpaceDE w:val="0"/>
        <w:autoSpaceDN w:val="0"/>
        <w:adjustRightInd w:val="0"/>
        <w:ind w:left="720"/>
        <w:rPr>
          <w:rFonts w:cs="Arial"/>
          <w:color w:val="000000"/>
          <w:sz w:val="20"/>
          <w:szCs w:val="20"/>
        </w:rPr>
      </w:pPr>
    </w:p>
    <w:p w14:paraId="7A8F1385" w14:textId="77777777" w:rsidR="00A97EE7" w:rsidRPr="00D5329B" w:rsidRDefault="00A97EE7" w:rsidP="00A97EE7">
      <w:pPr>
        <w:widowControl w:val="0"/>
        <w:autoSpaceDE w:val="0"/>
        <w:autoSpaceDN w:val="0"/>
        <w:adjustRightInd w:val="0"/>
        <w:ind w:left="720"/>
        <w:outlineLvl w:val="0"/>
        <w:rPr>
          <w:rFonts w:cs="Arial"/>
          <w:b/>
          <w:color w:val="000000"/>
          <w:sz w:val="20"/>
          <w:szCs w:val="20"/>
        </w:rPr>
      </w:pPr>
      <w:r>
        <w:rPr>
          <w:rFonts w:cs="Arial"/>
          <w:b/>
          <w:color w:val="000000"/>
          <w:sz w:val="20"/>
          <w:szCs w:val="20"/>
        </w:rPr>
        <w:t>Active learning</w:t>
      </w:r>
      <w:r w:rsidRPr="00E46748">
        <w:rPr>
          <w:rFonts w:cs="Arial"/>
          <w:b/>
          <w:color w:val="000000"/>
          <w:sz w:val="20"/>
          <w:szCs w:val="20"/>
        </w:rPr>
        <w:t xml:space="preserve">. </w:t>
      </w:r>
      <w:r>
        <w:rPr>
          <w:rFonts w:cs="Arial"/>
          <w:b/>
          <w:color w:val="000000"/>
          <w:sz w:val="20"/>
          <w:szCs w:val="20"/>
        </w:rPr>
        <w:t xml:space="preserve"> </w:t>
      </w:r>
      <w:r w:rsidRPr="00E46748">
        <w:rPr>
          <w:rFonts w:cs="Arial"/>
          <w:color w:val="000000"/>
          <w:sz w:val="20"/>
          <w:szCs w:val="20"/>
        </w:rPr>
        <w:t>Perhaps the quality that will keep students coming to class most reliably is engagement.  Once students experience the pleasure of joining the conversation, the satisfaction that comes from solving an intellectual problem or understanding a new idea, they will be more likely to continue coming to class and engaging in the learning.  Too many of our students have adopted the attitude, or perhaps the pose, of indifference.  Sitting in the back of the room, these students stare out the window and seldom contribute to the conversation, even when called on.</w:t>
      </w:r>
    </w:p>
    <w:p w14:paraId="5DECD0CC" w14:textId="77777777" w:rsidR="00A97EE7" w:rsidRPr="00E46748" w:rsidRDefault="00A97EE7" w:rsidP="00A97EE7">
      <w:pPr>
        <w:widowControl w:val="0"/>
        <w:autoSpaceDE w:val="0"/>
        <w:autoSpaceDN w:val="0"/>
        <w:adjustRightInd w:val="0"/>
        <w:ind w:left="720"/>
        <w:outlineLvl w:val="0"/>
        <w:rPr>
          <w:rFonts w:cs="Arial"/>
          <w:color w:val="000000"/>
          <w:sz w:val="20"/>
          <w:szCs w:val="20"/>
        </w:rPr>
      </w:pPr>
    </w:p>
    <w:p w14:paraId="61130922" w14:textId="6D018A4A" w:rsidR="00A97EE7" w:rsidRPr="00031A2C" w:rsidRDefault="00A97EE7" w:rsidP="00A97EE7">
      <w:pPr>
        <w:widowControl w:val="0"/>
        <w:autoSpaceDE w:val="0"/>
        <w:autoSpaceDN w:val="0"/>
        <w:adjustRightInd w:val="0"/>
        <w:ind w:left="720"/>
        <w:outlineLvl w:val="0"/>
        <w:rPr>
          <w:rFonts w:cs="Arial"/>
          <w:color w:val="000000"/>
          <w:sz w:val="20"/>
          <w:szCs w:val="20"/>
        </w:rPr>
      </w:pPr>
      <w:r w:rsidRPr="00E46748">
        <w:rPr>
          <w:rFonts w:cs="Arial"/>
          <w:color w:val="000000"/>
          <w:sz w:val="20"/>
          <w:szCs w:val="20"/>
        </w:rPr>
        <w:t>How to overcome this resistance is not easy, but we must try.  The strategies that show the most promise in this area are those know</w:t>
      </w:r>
      <w:r w:rsidR="00E24453">
        <w:rPr>
          <w:rFonts w:cs="Arial"/>
          <w:color w:val="000000"/>
          <w:sz w:val="20"/>
          <w:szCs w:val="20"/>
        </w:rPr>
        <w:t>n</w:t>
      </w:r>
      <w:r w:rsidRPr="00E46748">
        <w:rPr>
          <w:rFonts w:cs="Arial"/>
          <w:color w:val="000000"/>
          <w:sz w:val="20"/>
          <w:szCs w:val="20"/>
        </w:rPr>
        <w:t xml:space="preserve"> as active learning.  It’s a lot easier to remain “tuned out” during a lecture than it is when you are in a small group that is wrestling with a difficult passage in a text. </w:t>
      </w:r>
    </w:p>
    <w:p w14:paraId="32525430" w14:textId="77777777" w:rsidR="00A97EE7" w:rsidRDefault="00A97EE7" w:rsidP="00A97EE7">
      <w:pPr>
        <w:widowControl w:val="0"/>
        <w:autoSpaceDE w:val="0"/>
        <w:autoSpaceDN w:val="0"/>
        <w:adjustRightInd w:val="0"/>
        <w:rPr>
          <w:rFonts w:cs="Arial"/>
          <w:b/>
          <w:color w:val="000000"/>
          <w:sz w:val="20"/>
          <w:szCs w:val="20"/>
        </w:rPr>
      </w:pPr>
    </w:p>
    <w:p w14:paraId="1B74926D" w14:textId="77777777" w:rsidR="00A97EE7" w:rsidRDefault="00A97EE7" w:rsidP="00A97EE7">
      <w:pPr>
        <w:widowControl w:val="0"/>
        <w:autoSpaceDE w:val="0"/>
        <w:autoSpaceDN w:val="0"/>
        <w:adjustRightInd w:val="0"/>
        <w:rPr>
          <w:rFonts w:cs="Arial"/>
          <w:b/>
          <w:color w:val="000000"/>
          <w:sz w:val="20"/>
          <w:szCs w:val="20"/>
        </w:rPr>
      </w:pPr>
      <w:r>
        <w:rPr>
          <w:rFonts w:cs="Arial"/>
          <w:b/>
          <w:noProof/>
          <w:color w:val="000000"/>
          <w:sz w:val="20"/>
          <w:szCs w:val="20"/>
        </w:rPr>
        <mc:AlternateContent>
          <mc:Choice Requires="wps">
            <w:drawing>
              <wp:anchor distT="0" distB="0" distL="114300" distR="114300" simplePos="0" relativeHeight="251675648" behindDoc="0" locked="0" layoutInCell="1" allowOverlap="1" wp14:anchorId="57A45172" wp14:editId="55D55522">
                <wp:simplePos x="0" y="0"/>
                <wp:positionH relativeFrom="column">
                  <wp:posOffset>0</wp:posOffset>
                </wp:positionH>
                <wp:positionV relativeFrom="paragraph">
                  <wp:posOffset>46355</wp:posOffset>
                </wp:positionV>
                <wp:extent cx="3918585" cy="23749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3918585" cy="237490"/>
                        </a:xfrm>
                        <a:prstGeom prst="rect">
                          <a:avLst/>
                        </a:prstGeom>
                        <a:solidFill>
                          <a:srgbClr val="FF80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43A69" w14:textId="5CB7ECC8" w:rsidR="00EC1C9C" w:rsidRPr="00EE5353" w:rsidRDefault="00EC1C9C" w:rsidP="00A97EE7">
                            <w:r>
                              <w:rPr>
                                <w:b/>
                                <w:sz w:val="20"/>
                                <w:szCs w:val="20"/>
                              </w:rPr>
                              <w:t xml:space="preserve">11.  Students </w:t>
                            </w:r>
                            <w:r w:rsidRPr="00EE5353">
                              <w:t>identify as a college student</w:t>
                            </w:r>
                            <w:r>
                              <w:t>s.</w:t>
                            </w:r>
                          </w:p>
                          <w:p w14:paraId="39918CEF" w14:textId="77777777" w:rsidR="00EC1C9C" w:rsidRPr="00FE0975" w:rsidRDefault="00EC1C9C" w:rsidP="00A97EE7">
                            <w:pPr>
                              <w:ind w:left="1080" w:hanging="1080"/>
                              <w:rPr>
                                <w:b/>
                                <w:sz w:val="20"/>
                                <w:szCs w:val="20"/>
                              </w:rPr>
                            </w:pPr>
                            <w:r>
                              <w:rPr>
                                <w:b/>
                                <w:sz w:val="20"/>
                                <w:szCs w:val="20"/>
                              </w:rPr>
                              <w:t>s.</w:t>
                            </w:r>
                          </w:p>
                          <w:p w14:paraId="1FD88EE8" w14:textId="77777777" w:rsidR="00EC1C9C" w:rsidRPr="00601DFE"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9" type="#_x0000_t202" style="position:absolute;margin-left:0;margin-top:3.65pt;width:308.5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" fillcolor="#ff8002" stroked="f">
                <v:textbox>
                  <w:txbxContent>
                    <w:p w14:paraId="08943A69" w14:textId="5CB7ECC8" w:rsidR="00EC1C9C" w:rsidRPr="00EE5353" w:rsidRDefault="00EC1C9C" w:rsidP="00A97EE7">
                      <w:r>
                        <w:rPr>
                          <w:b/>
                          <w:sz w:val="20"/>
                          <w:szCs w:val="20"/>
                        </w:rPr>
                        <w:t xml:space="preserve">11.  Students </w:t>
                      </w:r>
                      <w:r w:rsidRPr="00EE5353">
                        <w:t>identify as a college student</w:t>
                      </w:r>
                      <w:r>
                        <w:t>s.</w:t>
                      </w:r>
                    </w:p>
                    <w:p w14:paraId="39918CEF" w14:textId="77777777" w:rsidR="00EC1C9C" w:rsidRPr="00FE0975" w:rsidRDefault="00EC1C9C" w:rsidP="00A97EE7">
                      <w:pPr>
                        <w:ind w:left="1080" w:hanging="1080"/>
                        <w:rPr>
                          <w:b/>
                          <w:sz w:val="20"/>
                          <w:szCs w:val="20"/>
                        </w:rPr>
                      </w:pPr>
                      <w:r>
                        <w:rPr>
                          <w:b/>
                          <w:sz w:val="20"/>
                          <w:szCs w:val="20"/>
                        </w:rPr>
                        <w:t>s.</w:t>
                      </w:r>
                    </w:p>
                    <w:p w14:paraId="1FD88EE8" w14:textId="77777777" w:rsidR="00EC1C9C" w:rsidRPr="00601DFE" w:rsidRDefault="00EC1C9C" w:rsidP="00A97EE7">
                      <w:pPr>
                        <w:rPr>
                          <w:b/>
                          <w:sz w:val="20"/>
                          <w:szCs w:val="20"/>
                        </w:rPr>
                      </w:pPr>
                    </w:p>
                  </w:txbxContent>
                </v:textbox>
                <w10:wrap type="square"/>
              </v:shape>
            </w:pict>
          </mc:Fallback>
        </mc:AlternateContent>
      </w:r>
    </w:p>
    <w:p w14:paraId="62222308" w14:textId="77777777" w:rsidR="00A97EE7" w:rsidRDefault="00A97EE7" w:rsidP="00A97EE7">
      <w:pPr>
        <w:widowControl w:val="0"/>
        <w:autoSpaceDE w:val="0"/>
        <w:autoSpaceDN w:val="0"/>
        <w:adjustRightInd w:val="0"/>
        <w:rPr>
          <w:rFonts w:cs="Arial"/>
          <w:b/>
          <w:color w:val="000000"/>
          <w:sz w:val="20"/>
          <w:szCs w:val="20"/>
        </w:rPr>
      </w:pPr>
    </w:p>
    <w:p w14:paraId="52A6D607" w14:textId="77777777" w:rsidR="00A97EE7" w:rsidRDefault="00A97EE7" w:rsidP="00A97EE7">
      <w:pPr>
        <w:widowControl w:val="0"/>
        <w:autoSpaceDE w:val="0"/>
        <w:autoSpaceDN w:val="0"/>
        <w:adjustRightInd w:val="0"/>
        <w:rPr>
          <w:rFonts w:cs="Arial"/>
          <w:b/>
          <w:color w:val="000000"/>
          <w:sz w:val="20"/>
          <w:szCs w:val="20"/>
        </w:rPr>
      </w:pPr>
    </w:p>
    <w:p w14:paraId="656DA880"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Organize the syllabus using backward curriculum design.</w:t>
      </w:r>
      <w:r w:rsidRPr="00E46748">
        <w:rPr>
          <w:rFonts w:cs="Arial"/>
          <w:color w:val="000000"/>
          <w:sz w:val="20"/>
          <w:szCs w:val="20"/>
        </w:rPr>
        <w:t xml:space="preserve">  If students, already unsure whether they really belong in college, find themselves in a classroom that feels like the sixth grade, their apprehension, their sense of stigmatization will only increase.  This is one of the reasons we advocate for a curricul</w:t>
      </w:r>
      <w:r>
        <w:rPr>
          <w:rFonts w:cs="Arial"/>
          <w:color w:val="000000"/>
          <w:sz w:val="20"/>
          <w:szCs w:val="20"/>
        </w:rPr>
        <w:t>um in which students do college-</w:t>
      </w:r>
      <w:r w:rsidRPr="00E46748">
        <w:rPr>
          <w:rFonts w:cs="Arial"/>
          <w:color w:val="000000"/>
          <w:sz w:val="20"/>
          <w:szCs w:val="20"/>
        </w:rPr>
        <w:t xml:space="preserve">level tasks, read college level texts, and write college-level essay . . . with lots of support and scaffolding. </w:t>
      </w:r>
    </w:p>
    <w:p w14:paraId="3AE62E29" w14:textId="77777777" w:rsidR="00A97EE7" w:rsidRDefault="00A97EE7" w:rsidP="00A97EE7">
      <w:pPr>
        <w:widowControl w:val="0"/>
        <w:autoSpaceDE w:val="0"/>
        <w:autoSpaceDN w:val="0"/>
        <w:adjustRightInd w:val="0"/>
        <w:ind w:left="720"/>
        <w:rPr>
          <w:rFonts w:cs="Arial"/>
          <w:color w:val="000000"/>
          <w:sz w:val="20"/>
          <w:szCs w:val="20"/>
        </w:rPr>
      </w:pPr>
    </w:p>
    <w:p w14:paraId="2B85B7CF"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Try to teach in a physical space that feels like a college classroom.  </w:t>
      </w:r>
      <w:r>
        <w:rPr>
          <w:rFonts w:cs="Arial"/>
          <w:color w:val="000000"/>
          <w:sz w:val="20"/>
          <w:szCs w:val="20"/>
        </w:rPr>
        <w:t>Because ALP classes are small, we often schedule our meetings in smaller rooms where we sit around a conference table, an arrangement we call a seminar room.</w:t>
      </w:r>
    </w:p>
    <w:p w14:paraId="43E93CAB" w14:textId="77777777" w:rsidR="00A97EE7" w:rsidRDefault="00A97EE7" w:rsidP="00A97EE7">
      <w:pPr>
        <w:widowControl w:val="0"/>
        <w:autoSpaceDE w:val="0"/>
        <w:autoSpaceDN w:val="0"/>
        <w:adjustRightInd w:val="0"/>
        <w:ind w:left="720"/>
        <w:rPr>
          <w:rFonts w:cs="Arial"/>
          <w:color w:val="000000"/>
          <w:sz w:val="20"/>
          <w:szCs w:val="20"/>
        </w:rPr>
      </w:pPr>
    </w:p>
    <w:p w14:paraId="05070E38" w14:textId="33C88D96" w:rsidR="00A97EE7" w:rsidRPr="00E46748" w:rsidRDefault="00A97EE7" w:rsidP="006862C3">
      <w:pPr>
        <w:widowControl w:val="0"/>
        <w:autoSpaceDE w:val="0"/>
        <w:autoSpaceDN w:val="0"/>
        <w:adjustRightInd w:val="0"/>
        <w:ind w:left="720"/>
        <w:rPr>
          <w:rFonts w:cs="Arial"/>
          <w:color w:val="000000"/>
          <w:sz w:val="20"/>
          <w:szCs w:val="20"/>
        </w:rPr>
      </w:pPr>
      <w:r>
        <w:rPr>
          <w:rFonts w:cs="Arial"/>
          <w:b/>
          <w:color w:val="000000"/>
          <w:sz w:val="20"/>
          <w:szCs w:val="20"/>
        </w:rPr>
        <w:t>Avoid asking students to perform activities that feel like 6</w:t>
      </w:r>
      <w:r w:rsidRPr="00893561">
        <w:rPr>
          <w:rFonts w:cs="Arial"/>
          <w:b/>
          <w:color w:val="000000"/>
          <w:sz w:val="20"/>
          <w:szCs w:val="20"/>
          <w:vertAlign w:val="superscript"/>
        </w:rPr>
        <w:t>th</w:t>
      </w:r>
      <w:r>
        <w:rPr>
          <w:rFonts w:cs="Arial"/>
          <w:b/>
          <w:color w:val="000000"/>
          <w:sz w:val="20"/>
          <w:szCs w:val="20"/>
        </w:rPr>
        <w:t xml:space="preserve"> grade.  </w:t>
      </w:r>
      <w:r>
        <w:rPr>
          <w:rFonts w:cs="Arial"/>
          <w:color w:val="000000"/>
          <w:sz w:val="20"/>
          <w:szCs w:val="20"/>
        </w:rPr>
        <w:t>Even though developmental students may be lacking some skills that were taught in the 6</w:t>
      </w:r>
      <w:r w:rsidRPr="00893561">
        <w:rPr>
          <w:rFonts w:cs="Arial"/>
          <w:color w:val="000000"/>
          <w:sz w:val="20"/>
          <w:szCs w:val="20"/>
          <w:vertAlign w:val="superscript"/>
        </w:rPr>
        <w:t>th</w:t>
      </w:r>
      <w:r>
        <w:rPr>
          <w:rFonts w:cs="Arial"/>
          <w:color w:val="000000"/>
          <w:sz w:val="20"/>
          <w:szCs w:val="20"/>
        </w:rPr>
        <w:t xml:space="preserve"> grade, to repeat drills and exercises that are typical of 6</w:t>
      </w:r>
      <w:r w:rsidRPr="009731C8">
        <w:rPr>
          <w:rFonts w:cs="Arial"/>
          <w:color w:val="000000"/>
          <w:sz w:val="20"/>
          <w:szCs w:val="20"/>
          <w:vertAlign w:val="superscript"/>
        </w:rPr>
        <w:t>th</w:t>
      </w:r>
      <w:r>
        <w:rPr>
          <w:rFonts w:cs="Arial"/>
          <w:color w:val="000000"/>
          <w:sz w:val="20"/>
          <w:szCs w:val="20"/>
        </w:rPr>
        <w:t xml:space="preserve"> grade will exacerbate students’ feeling that they may not belong in college.  </w:t>
      </w:r>
      <w:r w:rsidRPr="00E46748">
        <w:rPr>
          <w:rFonts w:cs="Arial"/>
          <w:color w:val="000000"/>
          <w:sz w:val="20"/>
          <w:szCs w:val="20"/>
        </w:rPr>
        <w:t>This is why we strongly recommend against turning the class or even the first weeks of the</w:t>
      </w:r>
      <w:r>
        <w:rPr>
          <w:rFonts w:cs="Arial"/>
          <w:color w:val="000000"/>
          <w:sz w:val="20"/>
          <w:szCs w:val="20"/>
        </w:rPr>
        <w:t xml:space="preserve"> class into a grammar review.  </w:t>
      </w:r>
    </w:p>
    <w:p w14:paraId="7AB934EF" w14:textId="77777777" w:rsidR="00A97EE7" w:rsidRDefault="00A97EE7" w:rsidP="00A97EE7">
      <w:pPr>
        <w:widowControl w:val="0"/>
        <w:autoSpaceDE w:val="0"/>
        <w:autoSpaceDN w:val="0"/>
        <w:adjustRightInd w:val="0"/>
        <w:ind w:left="720"/>
        <w:outlineLvl w:val="0"/>
        <w:rPr>
          <w:rFonts w:cs="Arial"/>
          <w:color w:val="000000"/>
          <w:sz w:val="20"/>
          <w:szCs w:val="20"/>
        </w:rPr>
      </w:pPr>
    </w:p>
    <w:p w14:paraId="2E30B6AD" w14:textId="77777777" w:rsidR="00A97EE7" w:rsidRPr="00E46748" w:rsidRDefault="00A97EE7" w:rsidP="00A97EE7">
      <w:pPr>
        <w:widowControl w:val="0"/>
        <w:autoSpaceDE w:val="0"/>
        <w:autoSpaceDN w:val="0"/>
        <w:adjustRightInd w:val="0"/>
        <w:outlineLvl w:val="0"/>
        <w:rPr>
          <w:rFonts w:cs="Arial"/>
          <w:color w:val="000000"/>
          <w:sz w:val="20"/>
          <w:szCs w:val="20"/>
        </w:rPr>
      </w:pPr>
      <w:r>
        <w:rPr>
          <w:rFonts w:cs="Arial"/>
          <w:b/>
          <w:noProof/>
          <w:color w:val="000000"/>
          <w:sz w:val="20"/>
          <w:szCs w:val="20"/>
        </w:rPr>
        <mc:AlternateContent>
          <mc:Choice Requires="wps">
            <w:drawing>
              <wp:anchor distT="0" distB="0" distL="114300" distR="114300" simplePos="0" relativeHeight="251681792" behindDoc="0" locked="0" layoutInCell="1" allowOverlap="1" wp14:anchorId="742FE791" wp14:editId="6CD3AD4B">
                <wp:simplePos x="0" y="0"/>
                <wp:positionH relativeFrom="column">
                  <wp:posOffset>0</wp:posOffset>
                </wp:positionH>
                <wp:positionV relativeFrom="paragraph">
                  <wp:posOffset>3175</wp:posOffset>
                </wp:positionV>
                <wp:extent cx="3918585" cy="237490"/>
                <wp:effectExtent l="0" t="0" r="0" b="0"/>
                <wp:wrapSquare wrapText="bothSides"/>
                <wp:docPr id="72" name="Text Box 72"/>
                <wp:cNvGraphicFramePr/>
                <a:graphic xmlns:a="http://schemas.openxmlformats.org/drawingml/2006/main">
                  <a:graphicData uri="http://schemas.microsoft.com/office/word/2010/wordprocessingShape">
                    <wps:wsp>
                      <wps:cNvSpPr txBox="1"/>
                      <wps:spPr>
                        <a:xfrm>
                          <a:off x="0" y="0"/>
                          <a:ext cx="3918585" cy="237490"/>
                        </a:xfrm>
                        <a:prstGeom prst="rect">
                          <a:avLst/>
                        </a:prstGeom>
                        <a:solidFill>
                          <a:srgbClr val="FF80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94A52" w14:textId="7E9E0E62" w:rsidR="00EC1C9C" w:rsidRPr="00596A6B" w:rsidRDefault="00EC1C9C" w:rsidP="00A97EE7">
                            <w:pPr>
                              <w:rPr>
                                <w:b/>
                                <w:sz w:val="20"/>
                                <w:szCs w:val="20"/>
                              </w:rPr>
                            </w:pPr>
                            <w:r w:rsidRPr="00596A6B">
                              <w:rPr>
                                <w:b/>
                                <w:sz w:val="20"/>
                                <w:szCs w:val="20"/>
                              </w:rPr>
                              <w:t>1</w:t>
                            </w:r>
                            <w:r>
                              <w:rPr>
                                <w:b/>
                                <w:sz w:val="20"/>
                                <w:szCs w:val="20"/>
                              </w:rPr>
                              <w:t>2</w:t>
                            </w:r>
                            <w:r w:rsidRPr="00596A6B">
                              <w:rPr>
                                <w:b/>
                                <w:sz w:val="20"/>
                                <w:szCs w:val="20"/>
                              </w:rPr>
                              <w:t>. Students develop bonds with others at college.</w:t>
                            </w:r>
                          </w:p>
                          <w:p w14:paraId="7F852339" w14:textId="77777777" w:rsidR="00EC1C9C" w:rsidRPr="00596A6B" w:rsidRDefault="00EC1C9C" w:rsidP="00A97EE7">
                            <w:pPr>
                              <w:ind w:left="1080" w:hanging="1080"/>
                              <w:rPr>
                                <w:b/>
                                <w:sz w:val="20"/>
                                <w:szCs w:val="20"/>
                              </w:rPr>
                            </w:pPr>
                          </w:p>
                          <w:p w14:paraId="31A53014" w14:textId="77777777" w:rsidR="00EC1C9C" w:rsidRPr="00596A6B"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0" type="#_x0000_t202" style="position:absolute;margin-left:0;margin-top:.25pt;width:308.5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" fillcolor="#ff8002" stroked="f">
                <v:textbox>
                  <w:txbxContent>
                    <w:p w14:paraId="5F594A52" w14:textId="7E9E0E62" w:rsidR="00EC1C9C" w:rsidRPr="00596A6B" w:rsidRDefault="00EC1C9C" w:rsidP="00A97EE7">
                      <w:pPr>
                        <w:rPr>
                          <w:b/>
                          <w:sz w:val="20"/>
                          <w:szCs w:val="20"/>
                        </w:rPr>
                      </w:pPr>
                      <w:r w:rsidRPr="00596A6B">
                        <w:rPr>
                          <w:b/>
                          <w:sz w:val="20"/>
                          <w:szCs w:val="20"/>
                        </w:rPr>
                        <w:t>1</w:t>
                      </w:r>
                      <w:r>
                        <w:rPr>
                          <w:b/>
                          <w:sz w:val="20"/>
                          <w:szCs w:val="20"/>
                        </w:rPr>
                        <w:t>2</w:t>
                      </w:r>
                      <w:r w:rsidRPr="00596A6B">
                        <w:rPr>
                          <w:b/>
                          <w:sz w:val="20"/>
                          <w:szCs w:val="20"/>
                        </w:rPr>
                        <w:t>. Students develop bonds with others at college.</w:t>
                      </w:r>
                    </w:p>
                    <w:p w14:paraId="7F852339" w14:textId="77777777" w:rsidR="00EC1C9C" w:rsidRPr="00596A6B" w:rsidRDefault="00EC1C9C" w:rsidP="00A97EE7">
                      <w:pPr>
                        <w:ind w:left="1080" w:hanging="1080"/>
                        <w:rPr>
                          <w:b/>
                          <w:sz w:val="20"/>
                          <w:szCs w:val="20"/>
                        </w:rPr>
                      </w:pPr>
                    </w:p>
                    <w:p w14:paraId="31A53014" w14:textId="77777777" w:rsidR="00EC1C9C" w:rsidRPr="00596A6B" w:rsidRDefault="00EC1C9C" w:rsidP="00A97EE7">
                      <w:pPr>
                        <w:rPr>
                          <w:b/>
                          <w:sz w:val="20"/>
                          <w:szCs w:val="20"/>
                        </w:rPr>
                      </w:pPr>
                    </w:p>
                  </w:txbxContent>
                </v:textbox>
                <w10:wrap type="square"/>
              </v:shape>
            </w:pict>
          </mc:Fallback>
        </mc:AlternateContent>
      </w:r>
    </w:p>
    <w:p w14:paraId="1DDCDC72"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3D01D3D6" w14:textId="77777777" w:rsidR="00A97EE7" w:rsidRDefault="00A97EE7" w:rsidP="00A97EE7">
      <w:pPr>
        <w:widowControl w:val="0"/>
        <w:autoSpaceDE w:val="0"/>
        <w:autoSpaceDN w:val="0"/>
        <w:adjustRightInd w:val="0"/>
        <w:ind w:left="720"/>
        <w:outlineLvl w:val="0"/>
        <w:rPr>
          <w:rFonts w:cs="Arial"/>
          <w:b/>
          <w:color w:val="000000"/>
          <w:sz w:val="20"/>
          <w:szCs w:val="20"/>
        </w:rPr>
      </w:pPr>
    </w:p>
    <w:p w14:paraId="0A288B18" w14:textId="77777777" w:rsidR="00A97EE7" w:rsidRDefault="00A97EE7" w:rsidP="00A97EE7">
      <w:pPr>
        <w:widowControl w:val="0"/>
        <w:autoSpaceDE w:val="0"/>
        <w:autoSpaceDN w:val="0"/>
        <w:adjustRightInd w:val="0"/>
        <w:ind w:left="720"/>
        <w:outlineLvl w:val="0"/>
        <w:rPr>
          <w:rFonts w:cs="Arial"/>
          <w:color w:val="000000"/>
          <w:sz w:val="20"/>
          <w:szCs w:val="20"/>
        </w:rPr>
      </w:pPr>
      <w:r>
        <w:rPr>
          <w:rFonts w:cs="Arial"/>
          <w:b/>
          <w:color w:val="000000"/>
          <w:sz w:val="20"/>
          <w:szCs w:val="20"/>
        </w:rPr>
        <w:t xml:space="preserve">Student bonding.  </w:t>
      </w:r>
      <w:r w:rsidRPr="00E46748">
        <w:rPr>
          <w:rFonts w:cs="Arial"/>
          <w:color w:val="000000"/>
          <w:sz w:val="20"/>
          <w:szCs w:val="20"/>
        </w:rPr>
        <w:t>A second strategy for encouraging engagement is to provide opportunities for students to get to know each other, perhaps even to form friendships. Early in the semester, we like to have students interview each other and then either write short biographies or introduce each other to the class as a whole.  We encourage students to exchange phone numbers and/or email addresses.  We frequently ask them to work together in small groups on a writing or reading task.</w:t>
      </w:r>
    </w:p>
    <w:p w14:paraId="506CBCBC" w14:textId="77777777" w:rsidR="00A97EE7" w:rsidRDefault="00A97EE7" w:rsidP="00A97EE7">
      <w:pPr>
        <w:widowControl w:val="0"/>
        <w:autoSpaceDE w:val="0"/>
        <w:autoSpaceDN w:val="0"/>
        <w:adjustRightInd w:val="0"/>
        <w:ind w:left="720"/>
        <w:outlineLvl w:val="0"/>
        <w:rPr>
          <w:rFonts w:cs="Arial"/>
          <w:color w:val="000000"/>
          <w:sz w:val="20"/>
          <w:szCs w:val="20"/>
        </w:rPr>
      </w:pPr>
    </w:p>
    <w:p w14:paraId="3E7C2C3C" w14:textId="55059C21" w:rsidR="00A97EE7" w:rsidRPr="00A97EE7" w:rsidRDefault="00A97EE7" w:rsidP="00A97EE7">
      <w:pPr>
        <w:widowControl w:val="0"/>
        <w:autoSpaceDE w:val="0"/>
        <w:autoSpaceDN w:val="0"/>
        <w:adjustRightInd w:val="0"/>
        <w:ind w:left="720"/>
        <w:outlineLvl w:val="0"/>
        <w:rPr>
          <w:rFonts w:cs="Arial"/>
          <w:color w:val="000000"/>
          <w:sz w:val="20"/>
          <w:szCs w:val="20"/>
        </w:rPr>
      </w:pPr>
      <w:r>
        <w:rPr>
          <w:rFonts w:cs="Arial"/>
          <w:b/>
          <w:color w:val="000000"/>
          <w:sz w:val="20"/>
          <w:szCs w:val="20"/>
        </w:rPr>
        <w:t xml:space="preserve">Study groups.  </w:t>
      </w:r>
      <w:r>
        <w:rPr>
          <w:rFonts w:cs="Arial"/>
          <w:color w:val="000000"/>
          <w:sz w:val="20"/>
          <w:szCs w:val="20"/>
        </w:rPr>
        <w:t>Faculty encourage students to form study groups that meet regularly to study together.</w:t>
      </w:r>
    </w:p>
    <w:p w14:paraId="5557C5B3" w14:textId="77777777" w:rsidR="00A97EE7" w:rsidRDefault="00A97EE7" w:rsidP="00A97EE7">
      <w:pPr>
        <w:spacing w:after="200"/>
        <w:rPr>
          <w:rFonts w:cs="Arial"/>
          <w:b/>
          <w:color w:val="000000"/>
          <w:sz w:val="20"/>
          <w:szCs w:val="20"/>
        </w:rPr>
      </w:pPr>
    </w:p>
    <w:p w14:paraId="234850FA" w14:textId="77777777" w:rsidR="00A97EE7" w:rsidRDefault="00A97EE7" w:rsidP="00A97EE7">
      <w:pPr>
        <w:spacing w:after="200"/>
        <w:rPr>
          <w:rFonts w:cs="Arial"/>
          <w:b/>
          <w:color w:val="000000"/>
          <w:sz w:val="20"/>
          <w:szCs w:val="20"/>
        </w:rPr>
      </w:pPr>
      <w:r>
        <w:rPr>
          <w:rFonts w:cs="Arial"/>
          <w:b/>
          <w:noProof/>
          <w:color w:val="000000"/>
          <w:sz w:val="20"/>
          <w:szCs w:val="20"/>
        </w:rPr>
        <mc:AlternateContent>
          <mc:Choice Requires="wps">
            <w:drawing>
              <wp:anchor distT="0" distB="0" distL="114300" distR="114300" simplePos="0" relativeHeight="251682816" behindDoc="0" locked="0" layoutInCell="1" allowOverlap="1" wp14:anchorId="376CF8B9" wp14:editId="15B82C1A">
                <wp:simplePos x="0" y="0"/>
                <wp:positionH relativeFrom="column">
                  <wp:posOffset>0</wp:posOffset>
                </wp:positionH>
                <wp:positionV relativeFrom="paragraph">
                  <wp:posOffset>92710</wp:posOffset>
                </wp:positionV>
                <wp:extent cx="6400800" cy="36322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363220"/>
                        </a:xfrm>
                        <a:prstGeom prst="rect">
                          <a:avLst/>
                        </a:prstGeom>
                        <a:solidFill>
                          <a:srgbClr val="FF800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C6626" w14:textId="3F4ECBC8" w:rsidR="00EC1C9C" w:rsidRPr="00EE5353" w:rsidRDefault="00EC1C9C" w:rsidP="00A97EE7">
                            <w:pPr>
                              <w:ind w:left="360" w:hanging="360"/>
                            </w:pPr>
                            <w:r>
                              <w:rPr>
                                <w:b/>
                                <w:sz w:val="20"/>
                                <w:szCs w:val="20"/>
                              </w:rPr>
                              <w:t>13.</w:t>
                            </w:r>
                            <w:r>
                              <w:rPr>
                                <w:b/>
                                <w:sz w:val="20"/>
                                <w:szCs w:val="20"/>
                              </w:rPr>
                              <w:tab/>
                              <w:t xml:space="preserve">Students </w:t>
                            </w:r>
                            <w:r w:rsidRPr="00EE5353">
                              <w:t>experience the satisfaction of successful intellectual activities</w:t>
                            </w:r>
                            <w:r>
                              <w:t>.</w:t>
                            </w:r>
                          </w:p>
                          <w:p w14:paraId="63D778F9" w14:textId="77777777" w:rsidR="00EC1C9C" w:rsidRPr="00FE0975" w:rsidRDefault="00EC1C9C" w:rsidP="00A97EE7">
                            <w:pPr>
                              <w:ind w:left="1080" w:hanging="1080"/>
                              <w:rPr>
                                <w:b/>
                                <w:sz w:val="20"/>
                                <w:szCs w:val="20"/>
                              </w:rPr>
                            </w:pPr>
                          </w:p>
                          <w:p w14:paraId="5C48D8FF" w14:textId="77777777" w:rsidR="00EC1C9C" w:rsidRPr="00601DFE"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0;margin-top:7.3pt;width:7in;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" fillcolor="#ff8002" stroked="f">
                <v:textbox>
                  <w:txbxContent>
                    <w:p w14:paraId="0FAC6626" w14:textId="3F4ECBC8" w:rsidR="00EC1C9C" w:rsidRPr="00EE5353" w:rsidRDefault="00EC1C9C" w:rsidP="00A97EE7">
                      <w:pPr>
                        <w:ind w:left="360" w:hanging="360"/>
                      </w:pPr>
                      <w:r>
                        <w:rPr>
                          <w:b/>
                          <w:sz w:val="20"/>
                          <w:szCs w:val="20"/>
                        </w:rPr>
                        <w:t>13.</w:t>
                      </w:r>
                      <w:r>
                        <w:rPr>
                          <w:b/>
                          <w:sz w:val="20"/>
                          <w:szCs w:val="20"/>
                        </w:rPr>
                        <w:tab/>
                        <w:t xml:space="preserve">Students </w:t>
                      </w:r>
                      <w:r w:rsidRPr="00EE5353">
                        <w:t>experience the satisfaction of successful intellectual activities</w:t>
                      </w:r>
                      <w:r>
                        <w:t>.</w:t>
                      </w:r>
                    </w:p>
                    <w:p w14:paraId="63D778F9" w14:textId="77777777" w:rsidR="00EC1C9C" w:rsidRPr="00FE0975" w:rsidRDefault="00EC1C9C" w:rsidP="00A97EE7">
                      <w:pPr>
                        <w:ind w:left="1080" w:hanging="1080"/>
                        <w:rPr>
                          <w:b/>
                          <w:sz w:val="20"/>
                          <w:szCs w:val="20"/>
                        </w:rPr>
                      </w:pPr>
                    </w:p>
                    <w:p w14:paraId="5C48D8FF" w14:textId="77777777" w:rsidR="00EC1C9C" w:rsidRPr="00601DFE" w:rsidRDefault="00EC1C9C" w:rsidP="00A97EE7">
                      <w:pPr>
                        <w:rPr>
                          <w:b/>
                          <w:sz w:val="20"/>
                          <w:szCs w:val="20"/>
                        </w:rPr>
                      </w:pPr>
                    </w:p>
                  </w:txbxContent>
                </v:textbox>
                <w10:wrap type="square"/>
              </v:shape>
            </w:pict>
          </mc:Fallback>
        </mc:AlternateContent>
      </w:r>
    </w:p>
    <w:p w14:paraId="28573E58" w14:textId="77777777" w:rsidR="00A97EE7" w:rsidRDefault="00A97EE7" w:rsidP="00A97EE7">
      <w:pPr>
        <w:spacing w:after="200"/>
        <w:rPr>
          <w:rFonts w:cs="Arial"/>
          <w:b/>
          <w:color w:val="000000"/>
          <w:sz w:val="20"/>
          <w:szCs w:val="20"/>
        </w:rPr>
      </w:pPr>
    </w:p>
    <w:p w14:paraId="35FF804C" w14:textId="77777777" w:rsidR="00A97EE7" w:rsidRDefault="00A97EE7" w:rsidP="00A97EE7">
      <w:pPr>
        <w:spacing w:after="200"/>
        <w:rPr>
          <w:rFonts w:cs="Arial"/>
          <w:b/>
          <w:color w:val="000000"/>
          <w:sz w:val="20"/>
          <w:szCs w:val="20"/>
        </w:rPr>
      </w:pPr>
    </w:p>
    <w:p w14:paraId="25E9C4A5" w14:textId="77777777" w:rsidR="00A97EE7" w:rsidRDefault="00A97EE7" w:rsidP="00A97EE7">
      <w:pPr>
        <w:widowControl w:val="0"/>
        <w:autoSpaceDE w:val="0"/>
        <w:autoSpaceDN w:val="0"/>
        <w:adjustRightInd w:val="0"/>
        <w:ind w:left="540"/>
        <w:rPr>
          <w:rFonts w:cs="Arial"/>
          <w:sz w:val="20"/>
          <w:szCs w:val="20"/>
        </w:rPr>
      </w:pPr>
      <w:r w:rsidRPr="00BF5E89">
        <w:rPr>
          <w:rFonts w:cs="Arial"/>
          <w:b/>
          <w:sz w:val="20"/>
          <w:szCs w:val="20"/>
        </w:rPr>
        <w:t>Fa</w:t>
      </w:r>
      <w:r>
        <w:rPr>
          <w:rFonts w:cs="Arial"/>
          <w:b/>
          <w:sz w:val="20"/>
          <w:szCs w:val="20"/>
        </w:rPr>
        <w:t xml:space="preserve">culty organize various </w:t>
      </w:r>
      <w:r w:rsidRPr="00BF5E89">
        <w:rPr>
          <w:rFonts w:cs="Arial"/>
          <w:b/>
          <w:sz w:val="20"/>
          <w:szCs w:val="20"/>
        </w:rPr>
        <w:t>celebrations of student writing</w:t>
      </w:r>
      <w:r>
        <w:rPr>
          <w:rFonts w:cs="Arial"/>
          <w:sz w:val="20"/>
          <w:szCs w:val="20"/>
        </w:rPr>
        <w:t>.  Sometimes portfolios of a semester’s work can be assembled to demonstrate students’ accomplishments.  Other faculty hold TED events at which students present their own TED talks.</w:t>
      </w:r>
    </w:p>
    <w:p w14:paraId="1429AA09" w14:textId="77777777" w:rsidR="00A97EE7" w:rsidRDefault="00A97EE7" w:rsidP="00A97EE7">
      <w:pPr>
        <w:widowControl w:val="0"/>
        <w:autoSpaceDE w:val="0"/>
        <w:autoSpaceDN w:val="0"/>
        <w:adjustRightInd w:val="0"/>
        <w:ind w:left="540"/>
        <w:rPr>
          <w:rFonts w:cs="Arial"/>
          <w:color w:val="000000"/>
          <w:sz w:val="20"/>
          <w:szCs w:val="20"/>
        </w:rPr>
      </w:pPr>
    </w:p>
    <w:p w14:paraId="7626DA4F" w14:textId="1D8E7A34" w:rsidR="00A97EE7" w:rsidRDefault="00596A6B" w:rsidP="00A97EE7">
      <w:pPr>
        <w:spacing w:after="200"/>
        <w:rPr>
          <w:rFonts w:cs="Arial"/>
          <w:b/>
          <w:color w:val="000000"/>
          <w:sz w:val="20"/>
          <w:szCs w:val="20"/>
        </w:rPr>
      </w:pPr>
      <w:r>
        <w:rPr>
          <w:rFonts w:cs="Arial"/>
          <w:b/>
          <w:noProof/>
          <w:color w:val="000000"/>
          <w:sz w:val="20"/>
          <w:szCs w:val="20"/>
        </w:rPr>
        <mc:AlternateContent>
          <mc:Choice Requires="wps">
            <w:drawing>
              <wp:anchor distT="0" distB="0" distL="114300" distR="114300" simplePos="0" relativeHeight="251677696" behindDoc="0" locked="0" layoutInCell="1" allowOverlap="1" wp14:anchorId="569CDA8A" wp14:editId="43385F42">
                <wp:simplePos x="0" y="0"/>
                <wp:positionH relativeFrom="column">
                  <wp:posOffset>-457200</wp:posOffset>
                </wp:positionH>
                <wp:positionV relativeFrom="paragraph">
                  <wp:posOffset>196850</wp:posOffset>
                </wp:positionV>
                <wp:extent cx="7772400" cy="356235"/>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7772400" cy="356235"/>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D9A5B" w14:textId="77777777" w:rsidR="00EC1C9C" w:rsidRPr="00601DFE" w:rsidRDefault="00EC1C9C" w:rsidP="00A97EE7">
                            <w:pPr>
                              <w:spacing w:before="120"/>
                              <w:jc w:val="center"/>
                              <w:rPr>
                                <w:b/>
                                <w:sz w:val="20"/>
                                <w:szCs w:val="20"/>
                              </w:rPr>
                            </w:pPr>
                            <w:r>
                              <w:rPr>
                                <w:b/>
                                <w:sz w:val="20"/>
                                <w:szCs w:val="20"/>
                              </w:rPr>
                              <w:t>Students successfully cope with life problems</w:t>
                            </w:r>
                          </w:p>
                          <w:p w14:paraId="0CB78D8C" w14:textId="77777777" w:rsidR="00EC1C9C" w:rsidRPr="00601DFE" w:rsidRDefault="00EC1C9C" w:rsidP="00A97EE7">
                            <w:pPr>
                              <w:jc w:val="center"/>
                              <w:rPr>
                                <w:b/>
                                <w:sz w:val="20"/>
                                <w:szCs w:val="20"/>
                              </w:rPr>
                            </w:pPr>
                          </w:p>
                          <w:p w14:paraId="78BDEA54" w14:textId="77777777" w:rsidR="00EC1C9C" w:rsidRDefault="00EC1C9C" w:rsidP="00A97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2" type="#_x0000_t202" style="position:absolute;margin-left:-35.95pt;margin-top:15.5pt;width:612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" fillcolor="yellow" stroked="f">
                <v:textbox>
                  <w:txbxContent>
                    <w:p w14:paraId="6A1D9A5B" w14:textId="77777777" w:rsidR="00EC1C9C" w:rsidRPr="00601DFE" w:rsidRDefault="00EC1C9C" w:rsidP="00A97EE7">
                      <w:pPr>
                        <w:spacing w:before="120"/>
                        <w:jc w:val="center"/>
                        <w:rPr>
                          <w:b/>
                          <w:sz w:val="20"/>
                          <w:szCs w:val="20"/>
                        </w:rPr>
                      </w:pPr>
                      <w:r>
                        <w:rPr>
                          <w:b/>
                          <w:sz w:val="20"/>
                          <w:szCs w:val="20"/>
                        </w:rPr>
                        <w:t>Students successfully cope with life problems</w:t>
                      </w:r>
                    </w:p>
                    <w:p w14:paraId="0CB78D8C" w14:textId="77777777" w:rsidR="00EC1C9C" w:rsidRPr="00601DFE" w:rsidRDefault="00EC1C9C" w:rsidP="00A97EE7">
                      <w:pPr>
                        <w:jc w:val="center"/>
                        <w:rPr>
                          <w:b/>
                          <w:sz w:val="20"/>
                          <w:szCs w:val="20"/>
                        </w:rPr>
                      </w:pPr>
                    </w:p>
                    <w:p w14:paraId="78BDEA54" w14:textId="77777777" w:rsidR="00EC1C9C" w:rsidRDefault="00EC1C9C" w:rsidP="00A97EE7"/>
                  </w:txbxContent>
                </v:textbox>
                <w10:wrap type="square"/>
              </v:shape>
            </w:pict>
          </mc:Fallback>
        </mc:AlternateContent>
      </w:r>
    </w:p>
    <w:p w14:paraId="4B920202" w14:textId="3241B376" w:rsidR="00A97EE7" w:rsidRDefault="00A97EE7" w:rsidP="00A97EE7">
      <w:pPr>
        <w:widowControl w:val="0"/>
        <w:autoSpaceDE w:val="0"/>
        <w:autoSpaceDN w:val="0"/>
        <w:adjustRightInd w:val="0"/>
        <w:rPr>
          <w:rFonts w:cs="Arial"/>
          <w:b/>
          <w:color w:val="000000"/>
          <w:sz w:val="20"/>
          <w:szCs w:val="20"/>
        </w:rPr>
      </w:pPr>
      <w:r>
        <w:rPr>
          <w:rFonts w:cs="Arial"/>
          <w:b/>
          <w:noProof/>
          <w:color w:val="000000"/>
          <w:sz w:val="20"/>
          <w:szCs w:val="20"/>
        </w:rPr>
        <mc:AlternateContent>
          <mc:Choice Requires="wps">
            <w:drawing>
              <wp:anchor distT="0" distB="0" distL="114300" distR="114300" simplePos="0" relativeHeight="251678720" behindDoc="0" locked="0" layoutInCell="1" allowOverlap="1" wp14:anchorId="7B25A0FB" wp14:editId="19190125">
                <wp:simplePos x="0" y="0"/>
                <wp:positionH relativeFrom="column">
                  <wp:posOffset>0</wp:posOffset>
                </wp:positionH>
                <wp:positionV relativeFrom="paragraph">
                  <wp:posOffset>56515</wp:posOffset>
                </wp:positionV>
                <wp:extent cx="3562350" cy="23749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3562350" cy="23749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28B6A" w14:textId="26607CFB" w:rsidR="00EC1C9C" w:rsidRPr="00143C43" w:rsidRDefault="00EC1C9C" w:rsidP="00A97EE7">
                            <w:pPr>
                              <w:rPr>
                                <w:b/>
                                <w:sz w:val="20"/>
                                <w:szCs w:val="20"/>
                              </w:rPr>
                            </w:pPr>
                            <w:r>
                              <w:rPr>
                                <w:b/>
                                <w:sz w:val="20"/>
                                <w:szCs w:val="20"/>
                              </w:rPr>
                              <w:t xml:space="preserve">15.  </w:t>
                            </w:r>
                            <w:r w:rsidRPr="00143C43">
                              <w:rPr>
                                <w:b/>
                                <w:sz w:val="20"/>
                                <w:szCs w:val="20"/>
                              </w:rPr>
                              <w:t>Students avoid being derailed by life issues.</w:t>
                            </w:r>
                          </w:p>
                          <w:p w14:paraId="175B5487" w14:textId="77777777" w:rsidR="00EC1C9C" w:rsidRPr="00143C43" w:rsidRDefault="00EC1C9C" w:rsidP="00A97EE7">
                            <w:pPr>
                              <w:ind w:left="1080" w:hanging="1080"/>
                              <w:rPr>
                                <w:b/>
                                <w:sz w:val="20"/>
                                <w:szCs w:val="20"/>
                              </w:rPr>
                            </w:pPr>
                          </w:p>
                          <w:p w14:paraId="25C66BA1" w14:textId="77777777" w:rsidR="00EC1C9C" w:rsidRPr="00143C43" w:rsidRDefault="00EC1C9C" w:rsidP="00A97EE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3" type="#_x0000_t202" style="position:absolute;margin-left:0;margin-top:4.45pt;width:280.5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" fillcolor="yellow" stroked="f">
                <v:textbox>
                  <w:txbxContent>
                    <w:p w14:paraId="7A728B6A" w14:textId="26607CFB" w:rsidR="00EC1C9C" w:rsidRPr="00143C43" w:rsidRDefault="00EC1C9C" w:rsidP="00A97EE7">
                      <w:pPr>
                        <w:rPr>
                          <w:b/>
                          <w:sz w:val="20"/>
                          <w:szCs w:val="20"/>
                        </w:rPr>
                      </w:pPr>
                      <w:r>
                        <w:rPr>
                          <w:b/>
                          <w:sz w:val="20"/>
                          <w:szCs w:val="20"/>
                        </w:rPr>
                        <w:t xml:space="preserve">15.  </w:t>
                      </w:r>
                      <w:r w:rsidRPr="00143C43">
                        <w:rPr>
                          <w:b/>
                          <w:sz w:val="20"/>
                          <w:szCs w:val="20"/>
                        </w:rPr>
                        <w:t>Students avoid being derailed by life issues.</w:t>
                      </w:r>
                    </w:p>
                    <w:p w14:paraId="175B5487" w14:textId="77777777" w:rsidR="00EC1C9C" w:rsidRPr="00143C43" w:rsidRDefault="00EC1C9C" w:rsidP="00A97EE7">
                      <w:pPr>
                        <w:ind w:left="1080" w:hanging="1080"/>
                        <w:rPr>
                          <w:b/>
                          <w:sz w:val="20"/>
                          <w:szCs w:val="20"/>
                        </w:rPr>
                      </w:pPr>
                    </w:p>
                    <w:p w14:paraId="25C66BA1" w14:textId="77777777" w:rsidR="00EC1C9C" w:rsidRPr="00143C43" w:rsidRDefault="00EC1C9C" w:rsidP="00A97EE7">
                      <w:pPr>
                        <w:rPr>
                          <w:b/>
                          <w:sz w:val="20"/>
                          <w:szCs w:val="20"/>
                        </w:rPr>
                      </w:pPr>
                    </w:p>
                  </w:txbxContent>
                </v:textbox>
                <w10:wrap type="square"/>
              </v:shape>
            </w:pict>
          </mc:Fallback>
        </mc:AlternateContent>
      </w:r>
    </w:p>
    <w:p w14:paraId="6F4D99E4" w14:textId="77777777" w:rsidR="00596A6B" w:rsidRDefault="00596A6B" w:rsidP="00A97EE7">
      <w:pPr>
        <w:widowControl w:val="0"/>
        <w:autoSpaceDE w:val="0"/>
        <w:autoSpaceDN w:val="0"/>
        <w:adjustRightInd w:val="0"/>
        <w:ind w:left="720"/>
        <w:rPr>
          <w:rFonts w:cs="Arial"/>
          <w:b/>
          <w:color w:val="000000"/>
          <w:sz w:val="20"/>
          <w:szCs w:val="20"/>
        </w:rPr>
      </w:pPr>
    </w:p>
    <w:p w14:paraId="0F15BB8A" w14:textId="77777777" w:rsidR="00596A6B" w:rsidRDefault="00596A6B" w:rsidP="00A97EE7">
      <w:pPr>
        <w:widowControl w:val="0"/>
        <w:autoSpaceDE w:val="0"/>
        <w:autoSpaceDN w:val="0"/>
        <w:adjustRightInd w:val="0"/>
        <w:ind w:left="720"/>
        <w:rPr>
          <w:rFonts w:cs="Arial"/>
          <w:b/>
          <w:color w:val="000000"/>
          <w:sz w:val="20"/>
          <w:szCs w:val="20"/>
        </w:rPr>
      </w:pPr>
    </w:p>
    <w:p w14:paraId="3B63E390" w14:textId="77777777" w:rsidR="00A97EE7" w:rsidRPr="00E46748" w:rsidRDefault="00A97EE7" w:rsidP="00A97EE7">
      <w:pPr>
        <w:widowControl w:val="0"/>
        <w:autoSpaceDE w:val="0"/>
        <w:autoSpaceDN w:val="0"/>
        <w:adjustRightInd w:val="0"/>
        <w:ind w:left="720"/>
        <w:rPr>
          <w:rFonts w:cs="Arial"/>
          <w:color w:val="000000"/>
          <w:sz w:val="20"/>
          <w:szCs w:val="20"/>
        </w:rPr>
      </w:pPr>
      <w:r w:rsidRPr="00E46748">
        <w:rPr>
          <w:rFonts w:cs="Arial"/>
          <w:b/>
          <w:color w:val="000000"/>
          <w:sz w:val="20"/>
          <w:szCs w:val="20"/>
        </w:rPr>
        <w:t>Creating a safe atmosphere.</w:t>
      </w:r>
      <w:r>
        <w:rPr>
          <w:rFonts w:cs="Arial"/>
          <w:color w:val="000000"/>
          <w:sz w:val="20"/>
          <w:szCs w:val="20"/>
        </w:rPr>
        <w:t xml:space="preserve">  There is no</w:t>
      </w:r>
      <w:r w:rsidRPr="00E46748">
        <w:rPr>
          <w:rFonts w:cs="Arial"/>
          <w:color w:val="000000"/>
          <w:sz w:val="20"/>
          <w:szCs w:val="20"/>
        </w:rPr>
        <w:t xml:space="preserve"> sure formula for doing this, but ALP faculty should seek out ways to create an atmosphere in the classroom that encourages students to feel it’s okay to admit they don't understand something, to ask for assistance, and even to bring up difficulties they are having outside of school. </w:t>
      </w:r>
    </w:p>
    <w:p w14:paraId="021DE72E" w14:textId="77777777" w:rsidR="00A97EE7" w:rsidRPr="00E46748" w:rsidRDefault="00A97EE7" w:rsidP="00A97EE7">
      <w:pPr>
        <w:widowControl w:val="0"/>
        <w:autoSpaceDE w:val="0"/>
        <w:autoSpaceDN w:val="0"/>
        <w:adjustRightInd w:val="0"/>
        <w:ind w:left="720"/>
        <w:rPr>
          <w:rFonts w:cs="Arial"/>
          <w:color w:val="000000"/>
          <w:sz w:val="20"/>
          <w:szCs w:val="20"/>
        </w:rPr>
      </w:pPr>
    </w:p>
    <w:p w14:paraId="503A7759" w14:textId="77777777" w:rsidR="00A97EE7" w:rsidRPr="00E46748" w:rsidRDefault="00A97EE7" w:rsidP="00A97EE7">
      <w:pPr>
        <w:widowControl w:val="0"/>
        <w:autoSpaceDE w:val="0"/>
        <w:autoSpaceDN w:val="0"/>
        <w:adjustRightInd w:val="0"/>
        <w:ind w:left="720"/>
        <w:rPr>
          <w:rFonts w:cs="Arial"/>
          <w:color w:val="000000"/>
          <w:sz w:val="20"/>
          <w:szCs w:val="20"/>
        </w:rPr>
      </w:pPr>
      <w:r w:rsidRPr="00E46748">
        <w:rPr>
          <w:rFonts w:cs="Arial"/>
          <w:color w:val="000000"/>
          <w:sz w:val="20"/>
          <w:szCs w:val="20"/>
        </w:rPr>
        <w:t>The small class size will contribute a great deal to creating a safe atmosphere.  Providing five or ten minutes at the end of a class for “checking in”—asking how everybody’s doing will also help.</w:t>
      </w:r>
    </w:p>
    <w:p w14:paraId="6E016E8B" w14:textId="77777777" w:rsidR="00A97EE7" w:rsidRPr="00E46748" w:rsidRDefault="00A97EE7" w:rsidP="00A97EE7">
      <w:pPr>
        <w:widowControl w:val="0"/>
        <w:autoSpaceDE w:val="0"/>
        <w:autoSpaceDN w:val="0"/>
        <w:adjustRightInd w:val="0"/>
        <w:rPr>
          <w:rFonts w:cs="Arial"/>
          <w:color w:val="000000"/>
          <w:sz w:val="20"/>
          <w:szCs w:val="20"/>
        </w:rPr>
      </w:pPr>
    </w:p>
    <w:p w14:paraId="47FAB9D7" w14:textId="77777777" w:rsidR="00A97EE7" w:rsidRPr="00E46748" w:rsidRDefault="00A97EE7" w:rsidP="00A97EE7">
      <w:pPr>
        <w:widowControl w:val="0"/>
        <w:autoSpaceDE w:val="0"/>
        <w:autoSpaceDN w:val="0"/>
        <w:adjustRightInd w:val="0"/>
        <w:ind w:left="720"/>
        <w:outlineLvl w:val="0"/>
        <w:rPr>
          <w:rFonts w:cs="Arial"/>
          <w:color w:val="000000"/>
          <w:sz w:val="20"/>
          <w:szCs w:val="20"/>
        </w:rPr>
      </w:pPr>
      <w:r w:rsidRPr="00E46748">
        <w:rPr>
          <w:rFonts w:cs="Arial"/>
          <w:b/>
          <w:color w:val="000000"/>
          <w:sz w:val="20"/>
          <w:szCs w:val="20"/>
        </w:rPr>
        <w:t xml:space="preserve">Rapid Intervention.  </w:t>
      </w:r>
      <w:r w:rsidRPr="00E46748">
        <w:rPr>
          <w:rFonts w:cs="Arial"/>
          <w:color w:val="000000"/>
          <w:sz w:val="20"/>
          <w:szCs w:val="20"/>
        </w:rPr>
        <w:t xml:space="preserve">It doesn’t take much for some of our students to give up.  For students who are struggling to keep up with the pace of the course, suddenly falling two weeks behind in their work may mean it is simply not possible to catch up.  </w:t>
      </w:r>
    </w:p>
    <w:p w14:paraId="78B843F2" w14:textId="77777777" w:rsidR="00A97EE7" w:rsidRPr="00E46748" w:rsidRDefault="00A97EE7" w:rsidP="00A97EE7">
      <w:pPr>
        <w:widowControl w:val="0"/>
        <w:autoSpaceDE w:val="0"/>
        <w:autoSpaceDN w:val="0"/>
        <w:adjustRightInd w:val="0"/>
        <w:ind w:left="720"/>
        <w:rPr>
          <w:rFonts w:cs="Arial"/>
          <w:color w:val="000000"/>
          <w:sz w:val="20"/>
          <w:szCs w:val="20"/>
        </w:rPr>
      </w:pPr>
    </w:p>
    <w:p w14:paraId="501388C2" w14:textId="77777777" w:rsidR="00A97EE7" w:rsidRDefault="00A97EE7" w:rsidP="00A97EE7">
      <w:pPr>
        <w:widowControl w:val="0"/>
        <w:autoSpaceDE w:val="0"/>
        <w:autoSpaceDN w:val="0"/>
        <w:adjustRightInd w:val="0"/>
        <w:ind w:left="720"/>
        <w:rPr>
          <w:rFonts w:cs="Arial"/>
          <w:color w:val="000000"/>
          <w:sz w:val="20"/>
          <w:szCs w:val="20"/>
        </w:rPr>
      </w:pPr>
      <w:r w:rsidRPr="00E46748">
        <w:rPr>
          <w:rFonts w:cs="Arial"/>
          <w:color w:val="000000"/>
          <w:sz w:val="20"/>
          <w:szCs w:val="20"/>
        </w:rPr>
        <w:t>Because of this, we need to be much more vigilant for students who are having trouble.  We need to intervene quickly when we notice a problem with attendance, with doing the reading, with turning in assignments.  The small size of ALP classes makes this kind of vigilance much easier.</w:t>
      </w:r>
    </w:p>
    <w:p w14:paraId="18725F68" w14:textId="77777777" w:rsidR="00A97EE7" w:rsidRDefault="00A97EE7" w:rsidP="00A97EE7">
      <w:pPr>
        <w:widowControl w:val="0"/>
        <w:autoSpaceDE w:val="0"/>
        <w:autoSpaceDN w:val="0"/>
        <w:adjustRightInd w:val="0"/>
        <w:ind w:left="720"/>
        <w:rPr>
          <w:rFonts w:cs="Arial"/>
          <w:color w:val="000000"/>
          <w:sz w:val="20"/>
          <w:szCs w:val="20"/>
        </w:rPr>
      </w:pPr>
    </w:p>
    <w:p w14:paraId="76C2E5F4" w14:textId="77777777" w:rsidR="00A97EE7"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Reading and writing assignments that also address life issues.</w:t>
      </w:r>
      <w:r>
        <w:rPr>
          <w:rFonts w:cs="Arial"/>
          <w:color w:val="000000"/>
          <w:sz w:val="20"/>
          <w:szCs w:val="20"/>
        </w:rPr>
        <w:t xml:space="preserve">  It is sometimes difficult to decide whether class time is better spent discussing life issues or writing.  One way to avoid this dilemma is to ask students to read texts and/or to write about some of the issues they are facing in their lives.  For example, many of us ask our ALP students to write a mini-research paper on financial issues such as the new Pell Grant rules, the pros and cons of a student loan, or the pros and cons of credit cards.  When we are discussing these papers, we are talking about both life issues and writing.</w:t>
      </w:r>
    </w:p>
    <w:p w14:paraId="2DFCC54B" w14:textId="77777777" w:rsidR="00A97EE7" w:rsidRDefault="00A97EE7" w:rsidP="00A97EE7">
      <w:pPr>
        <w:widowControl w:val="0"/>
        <w:autoSpaceDE w:val="0"/>
        <w:autoSpaceDN w:val="0"/>
        <w:adjustRightInd w:val="0"/>
        <w:ind w:left="720"/>
        <w:rPr>
          <w:rFonts w:cs="Arial"/>
          <w:color w:val="000000"/>
          <w:sz w:val="20"/>
          <w:szCs w:val="20"/>
        </w:rPr>
      </w:pPr>
    </w:p>
    <w:p w14:paraId="55298744" w14:textId="77777777" w:rsidR="00A97EE7" w:rsidRPr="008727FD" w:rsidRDefault="00A97EE7" w:rsidP="00A97EE7">
      <w:pPr>
        <w:widowControl w:val="0"/>
        <w:autoSpaceDE w:val="0"/>
        <w:autoSpaceDN w:val="0"/>
        <w:adjustRightInd w:val="0"/>
        <w:ind w:left="720"/>
        <w:rPr>
          <w:rFonts w:cs="Arial"/>
          <w:color w:val="000000"/>
          <w:sz w:val="20"/>
          <w:szCs w:val="20"/>
        </w:rPr>
      </w:pPr>
      <w:r>
        <w:rPr>
          <w:rFonts w:cs="Arial"/>
          <w:b/>
          <w:color w:val="000000"/>
          <w:sz w:val="20"/>
          <w:szCs w:val="20"/>
        </w:rPr>
        <w:t xml:space="preserve">Providing time for class discussion of these issues.  </w:t>
      </w:r>
      <w:r>
        <w:rPr>
          <w:rFonts w:cs="Arial"/>
          <w:color w:val="000000"/>
          <w:sz w:val="20"/>
          <w:szCs w:val="20"/>
        </w:rPr>
        <w:t>Faculty can provide classroom time to discuss the issues that may be threatening some students continuing in school .  A ten-minute time for “checking in” at the end or beginning of class may provide an opportunity for a student to talk about an issue they are struggling with.  Often other students will have very useful suggestions.</w:t>
      </w:r>
    </w:p>
    <w:p w14:paraId="06C27FBA" w14:textId="77777777" w:rsidR="00A97EE7" w:rsidRDefault="00A97EE7" w:rsidP="00276E9A">
      <w:pPr>
        <w:widowControl w:val="0"/>
        <w:autoSpaceDE w:val="0"/>
        <w:autoSpaceDN w:val="0"/>
        <w:adjustRightInd w:val="0"/>
        <w:outlineLvl w:val="0"/>
        <w:rPr>
          <w:rFonts w:cs="Arial"/>
          <w:color w:val="000000"/>
          <w:sz w:val="20"/>
          <w:szCs w:val="20"/>
        </w:rPr>
      </w:pPr>
    </w:p>
    <w:p w14:paraId="4A986AF8" w14:textId="77777777" w:rsidR="002B5EC5" w:rsidRPr="005601C7" w:rsidRDefault="002B5EC5" w:rsidP="002B5EC5">
      <w:pPr>
        <w:pStyle w:val="ListParagraph"/>
        <w:ind w:left="450"/>
        <w:rPr>
          <w:sz w:val="20"/>
          <w:szCs w:val="20"/>
        </w:rPr>
      </w:pPr>
    </w:p>
    <w:sectPr w:rsidR="002B5EC5" w:rsidRPr="005601C7" w:rsidSect="008576D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FB603" w14:textId="77777777" w:rsidR="00EC1C9C" w:rsidRDefault="00EC1C9C" w:rsidP="006862C3">
      <w:r>
        <w:separator/>
      </w:r>
    </w:p>
  </w:endnote>
  <w:endnote w:type="continuationSeparator" w:id="0">
    <w:p w14:paraId="365EED19" w14:textId="77777777" w:rsidR="00EC1C9C" w:rsidRDefault="00EC1C9C" w:rsidP="006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A00C" w14:textId="77777777" w:rsidR="00EC1C9C" w:rsidRDefault="00EC1C9C" w:rsidP="00052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E7EB4" w14:textId="77777777" w:rsidR="00EC1C9C" w:rsidRDefault="00EC1C9C" w:rsidP="006862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1D79" w14:textId="77777777" w:rsidR="00EC1C9C" w:rsidRPr="006862C3" w:rsidRDefault="00EC1C9C" w:rsidP="00052F15">
    <w:pPr>
      <w:pStyle w:val="Footer"/>
      <w:framePr w:wrap="around" w:vAnchor="text" w:hAnchor="margin" w:xAlign="right" w:y="1"/>
      <w:rPr>
        <w:rStyle w:val="PageNumber"/>
        <w:sz w:val="18"/>
        <w:szCs w:val="18"/>
      </w:rPr>
    </w:pPr>
    <w:r w:rsidRPr="006862C3">
      <w:rPr>
        <w:rStyle w:val="PageNumber"/>
        <w:sz w:val="18"/>
        <w:szCs w:val="18"/>
      </w:rPr>
      <w:fldChar w:fldCharType="begin"/>
    </w:r>
    <w:r w:rsidRPr="006862C3">
      <w:rPr>
        <w:rStyle w:val="PageNumber"/>
        <w:sz w:val="18"/>
        <w:szCs w:val="18"/>
      </w:rPr>
      <w:instrText xml:space="preserve">PAGE  </w:instrText>
    </w:r>
    <w:r w:rsidRPr="006862C3">
      <w:rPr>
        <w:rStyle w:val="PageNumber"/>
        <w:sz w:val="18"/>
        <w:szCs w:val="18"/>
      </w:rPr>
      <w:fldChar w:fldCharType="separate"/>
    </w:r>
    <w:r w:rsidR="006D49A3">
      <w:rPr>
        <w:rStyle w:val="PageNumber"/>
        <w:noProof/>
        <w:sz w:val="18"/>
        <w:szCs w:val="18"/>
      </w:rPr>
      <w:t>10</w:t>
    </w:r>
    <w:r w:rsidRPr="006862C3">
      <w:rPr>
        <w:rStyle w:val="PageNumber"/>
        <w:sz w:val="18"/>
        <w:szCs w:val="18"/>
      </w:rPr>
      <w:fldChar w:fldCharType="end"/>
    </w:r>
  </w:p>
  <w:p w14:paraId="2B68DB77" w14:textId="77777777" w:rsidR="00EC1C9C" w:rsidRDefault="00EC1C9C" w:rsidP="006862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573E" w14:textId="77777777" w:rsidR="00EC1C9C" w:rsidRDefault="00EC1C9C" w:rsidP="006862C3">
      <w:r>
        <w:separator/>
      </w:r>
    </w:p>
  </w:footnote>
  <w:footnote w:type="continuationSeparator" w:id="0">
    <w:p w14:paraId="6ED1699B" w14:textId="77777777" w:rsidR="00EC1C9C" w:rsidRDefault="00EC1C9C" w:rsidP="006862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A55"/>
    <w:multiLevelType w:val="hybridMultilevel"/>
    <w:tmpl w:val="A19E92DA"/>
    <w:lvl w:ilvl="0" w:tplc="2AA2D3E8">
      <w:start w:val="1"/>
      <w:numFmt w:val="bullet"/>
      <w:lvlText w:val="•"/>
      <w:lvlJc w:val="left"/>
      <w:pPr>
        <w:tabs>
          <w:tab w:val="num" w:pos="720"/>
        </w:tabs>
        <w:ind w:left="720" w:hanging="360"/>
      </w:pPr>
      <w:rPr>
        <w:rFonts w:ascii="Arial" w:hAnsi="Arial" w:hint="default"/>
      </w:rPr>
    </w:lvl>
    <w:lvl w:ilvl="1" w:tplc="277044DA" w:tentative="1">
      <w:start w:val="1"/>
      <w:numFmt w:val="bullet"/>
      <w:lvlText w:val="•"/>
      <w:lvlJc w:val="left"/>
      <w:pPr>
        <w:tabs>
          <w:tab w:val="num" w:pos="1440"/>
        </w:tabs>
        <w:ind w:left="1440" w:hanging="360"/>
      </w:pPr>
      <w:rPr>
        <w:rFonts w:ascii="Arial" w:hAnsi="Arial" w:hint="default"/>
      </w:rPr>
    </w:lvl>
    <w:lvl w:ilvl="2" w:tplc="C73013CA" w:tentative="1">
      <w:start w:val="1"/>
      <w:numFmt w:val="bullet"/>
      <w:lvlText w:val="•"/>
      <w:lvlJc w:val="left"/>
      <w:pPr>
        <w:tabs>
          <w:tab w:val="num" w:pos="2160"/>
        </w:tabs>
        <w:ind w:left="2160" w:hanging="360"/>
      </w:pPr>
      <w:rPr>
        <w:rFonts w:ascii="Arial" w:hAnsi="Arial" w:hint="default"/>
      </w:rPr>
    </w:lvl>
    <w:lvl w:ilvl="3" w:tplc="ACD280C2" w:tentative="1">
      <w:start w:val="1"/>
      <w:numFmt w:val="bullet"/>
      <w:lvlText w:val="•"/>
      <w:lvlJc w:val="left"/>
      <w:pPr>
        <w:tabs>
          <w:tab w:val="num" w:pos="2880"/>
        </w:tabs>
        <w:ind w:left="2880" w:hanging="360"/>
      </w:pPr>
      <w:rPr>
        <w:rFonts w:ascii="Arial" w:hAnsi="Arial" w:hint="default"/>
      </w:rPr>
    </w:lvl>
    <w:lvl w:ilvl="4" w:tplc="2E304990" w:tentative="1">
      <w:start w:val="1"/>
      <w:numFmt w:val="bullet"/>
      <w:lvlText w:val="•"/>
      <w:lvlJc w:val="left"/>
      <w:pPr>
        <w:tabs>
          <w:tab w:val="num" w:pos="3600"/>
        </w:tabs>
        <w:ind w:left="3600" w:hanging="360"/>
      </w:pPr>
      <w:rPr>
        <w:rFonts w:ascii="Arial" w:hAnsi="Arial" w:hint="default"/>
      </w:rPr>
    </w:lvl>
    <w:lvl w:ilvl="5" w:tplc="7BB6522C" w:tentative="1">
      <w:start w:val="1"/>
      <w:numFmt w:val="bullet"/>
      <w:lvlText w:val="•"/>
      <w:lvlJc w:val="left"/>
      <w:pPr>
        <w:tabs>
          <w:tab w:val="num" w:pos="4320"/>
        </w:tabs>
        <w:ind w:left="4320" w:hanging="360"/>
      </w:pPr>
      <w:rPr>
        <w:rFonts w:ascii="Arial" w:hAnsi="Arial" w:hint="default"/>
      </w:rPr>
    </w:lvl>
    <w:lvl w:ilvl="6" w:tplc="B268B5CA" w:tentative="1">
      <w:start w:val="1"/>
      <w:numFmt w:val="bullet"/>
      <w:lvlText w:val="•"/>
      <w:lvlJc w:val="left"/>
      <w:pPr>
        <w:tabs>
          <w:tab w:val="num" w:pos="5040"/>
        </w:tabs>
        <w:ind w:left="5040" w:hanging="360"/>
      </w:pPr>
      <w:rPr>
        <w:rFonts w:ascii="Arial" w:hAnsi="Arial" w:hint="default"/>
      </w:rPr>
    </w:lvl>
    <w:lvl w:ilvl="7" w:tplc="8CCC1A50" w:tentative="1">
      <w:start w:val="1"/>
      <w:numFmt w:val="bullet"/>
      <w:lvlText w:val="•"/>
      <w:lvlJc w:val="left"/>
      <w:pPr>
        <w:tabs>
          <w:tab w:val="num" w:pos="5760"/>
        </w:tabs>
        <w:ind w:left="5760" w:hanging="360"/>
      </w:pPr>
      <w:rPr>
        <w:rFonts w:ascii="Arial" w:hAnsi="Arial" w:hint="default"/>
      </w:rPr>
    </w:lvl>
    <w:lvl w:ilvl="8" w:tplc="B65C8F0A" w:tentative="1">
      <w:start w:val="1"/>
      <w:numFmt w:val="bullet"/>
      <w:lvlText w:val="•"/>
      <w:lvlJc w:val="left"/>
      <w:pPr>
        <w:tabs>
          <w:tab w:val="num" w:pos="6480"/>
        </w:tabs>
        <w:ind w:left="6480" w:hanging="360"/>
      </w:pPr>
      <w:rPr>
        <w:rFonts w:ascii="Arial" w:hAnsi="Arial" w:hint="default"/>
      </w:rPr>
    </w:lvl>
  </w:abstractNum>
  <w:abstractNum w:abstractNumId="1">
    <w:nsid w:val="21F32B1E"/>
    <w:multiLevelType w:val="hybridMultilevel"/>
    <w:tmpl w:val="8D2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0C98"/>
    <w:multiLevelType w:val="hybridMultilevel"/>
    <w:tmpl w:val="C25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81124"/>
    <w:multiLevelType w:val="hybridMultilevel"/>
    <w:tmpl w:val="66065430"/>
    <w:lvl w:ilvl="0" w:tplc="50E4A816">
      <w:start w:val="1"/>
      <w:numFmt w:val="bullet"/>
      <w:lvlText w:val=""/>
      <w:lvlJc w:val="left"/>
      <w:pPr>
        <w:tabs>
          <w:tab w:val="num" w:pos="720"/>
        </w:tabs>
        <w:ind w:left="720" w:hanging="360"/>
      </w:pPr>
      <w:rPr>
        <w:rFonts w:ascii="Symbol" w:hAnsi="Symbol" w:hint="default"/>
      </w:rPr>
    </w:lvl>
    <w:lvl w:ilvl="1" w:tplc="C64CDC98">
      <w:start w:val="1"/>
      <w:numFmt w:val="bullet"/>
      <w:lvlText w:val=""/>
      <w:lvlJc w:val="left"/>
      <w:pPr>
        <w:tabs>
          <w:tab w:val="num" w:pos="1440"/>
        </w:tabs>
        <w:ind w:left="1440" w:hanging="360"/>
      </w:pPr>
      <w:rPr>
        <w:rFonts w:ascii="Symbol" w:hAnsi="Symbol" w:hint="default"/>
      </w:rPr>
    </w:lvl>
    <w:lvl w:ilvl="2" w:tplc="6A76AB84" w:tentative="1">
      <w:start w:val="1"/>
      <w:numFmt w:val="bullet"/>
      <w:lvlText w:val=""/>
      <w:lvlJc w:val="left"/>
      <w:pPr>
        <w:tabs>
          <w:tab w:val="num" w:pos="2160"/>
        </w:tabs>
        <w:ind w:left="2160" w:hanging="360"/>
      </w:pPr>
      <w:rPr>
        <w:rFonts w:ascii="Symbol" w:hAnsi="Symbol" w:hint="default"/>
      </w:rPr>
    </w:lvl>
    <w:lvl w:ilvl="3" w:tplc="99386422" w:tentative="1">
      <w:start w:val="1"/>
      <w:numFmt w:val="bullet"/>
      <w:lvlText w:val=""/>
      <w:lvlJc w:val="left"/>
      <w:pPr>
        <w:tabs>
          <w:tab w:val="num" w:pos="2880"/>
        </w:tabs>
        <w:ind w:left="2880" w:hanging="360"/>
      </w:pPr>
      <w:rPr>
        <w:rFonts w:ascii="Symbol" w:hAnsi="Symbol" w:hint="default"/>
      </w:rPr>
    </w:lvl>
    <w:lvl w:ilvl="4" w:tplc="CD56E1CC" w:tentative="1">
      <w:start w:val="1"/>
      <w:numFmt w:val="bullet"/>
      <w:lvlText w:val=""/>
      <w:lvlJc w:val="left"/>
      <w:pPr>
        <w:tabs>
          <w:tab w:val="num" w:pos="3600"/>
        </w:tabs>
        <w:ind w:left="3600" w:hanging="360"/>
      </w:pPr>
      <w:rPr>
        <w:rFonts w:ascii="Symbol" w:hAnsi="Symbol" w:hint="default"/>
      </w:rPr>
    </w:lvl>
    <w:lvl w:ilvl="5" w:tplc="CF068EF4" w:tentative="1">
      <w:start w:val="1"/>
      <w:numFmt w:val="bullet"/>
      <w:lvlText w:val=""/>
      <w:lvlJc w:val="left"/>
      <w:pPr>
        <w:tabs>
          <w:tab w:val="num" w:pos="4320"/>
        </w:tabs>
        <w:ind w:left="4320" w:hanging="360"/>
      </w:pPr>
      <w:rPr>
        <w:rFonts w:ascii="Symbol" w:hAnsi="Symbol" w:hint="default"/>
      </w:rPr>
    </w:lvl>
    <w:lvl w:ilvl="6" w:tplc="9E14FDA6" w:tentative="1">
      <w:start w:val="1"/>
      <w:numFmt w:val="bullet"/>
      <w:lvlText w:val=""/>
      <w:lvlJc w:val="left"/>
      <w:pPr>
        <w:tabs>
          <w:tab w:val="num" w:pos="5040"/>
        </w:tabs>
        <w:ind w:left="5040" w:hanging="360"/>
      </w:pPr>
      <w:rPr>
        <w:rFonts w:ascii="Symbol" w:hAnsi="Symbol" w:hint="default"/>
      </w:rPr>
    </w:lvl>
    <w:lvl w:ilvl="7" w:tplc="74A2D702" w:tentative="1">
      <w:start w:val="1"/>
      <w:numFmt w:val="bullet"/>
      <w:lvlText w:val=""/>
      <w:lvlJc w:val="left"/>
      <w:pPr>
        <w:tabs>
          <w:tab w:val="num" w:pos="5760"/>
        </w:tabs>
        <w:ind w:left="5760" w:hanging="360"/>
      </w:pPr>
      <w:rPr>
        <w:rFonts w:ascii="Symbol" w:hAnsi="Symbol" w:hint="default"/>
      </w:rPr>
    </w:lvl>
    <w:lvl w:ilvl="8" w:tplc="FACE7598" w:tentative="1">
      <w:start w:val="1"/>
      <w:numFmt w:val="bullet"/>
      <w:lvlText w:val=""/>
      <w:lvlJc w:val="left"/>
      <w:pPr>
        <w:tabs>
          <w:tab w:val="num" w:pos="6480"/>
        </w:tabs>
        <w:ind w:left="6480" w:hanging="360"/>
      </w:pPr>
      <w:rPr>
        <w:rFonts w:ascii="Symbol" w:hAnsi="Symbol" w:hint="default"/>
      </w:rPr>
    </w:lvl>
  </w:abstractNum>
  <w:abstractNum w:abstractNumId="4">
    <w:nsid w:val="3F5E3FF8"/>
    <w:multiLevelType w:val="hybridMultilevel"/>
    <w:tmpl w:val="7294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3561E"/>
    <w:multiLevelType w:val="multilevel"/>
    <w:tmpl w:val="C8D67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66B315D"/>
    <w:multiLevelType w:val="hybridMultilevel"/>
    <w:tmpl w:val="053E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A772B"/>
    <w:multiLevelType w:val="hybridMultilevel"/>
    <w:tmpl w:val="0D26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11ECC"/>
    <w:multiLevelType w:val="hybridMultilevel"/>
    <w:tmpl w:val="83E2F9D0"/>
    <w:lvl w:ilvl="0" w:tplc="3C46CB42">
      <w:start w:val="1"/>
      <w:numFmt w:val="bullet"/>
      <w:lvlText w:val=""/>
      <w:lvlJc w:val="left"/>
      <w:pPr>
        <w:tabs>
          <w:tab w:val="num" w:pos="720"/>
        </w:tabs>
        <w:ind w:left="720" w:hanging="360"/>
      </w:pPr>
      <w:rPr>
        <w:rFonts w:ascii="Symbol" w:hAnsi="Symbol" w:hint="default"/>
      </w:rPr>
    </w:lvl>
    <w:lvl w:ilvl="1" w:tplc="41C206FC">
      <w:start w:val="1"/>
      <w:numFmt w:val="bullet"/>
      <w:lvlText w:val=""/>
      <w:lvlJc w:val="left"/>
      <w:pPr>
        <w:tabs>
          <w:tab w:val="num" w:pos="1440"/>
        </w:tabs>
        <w:ind w:left="1440" w:hanging="360"/>
      </w:pPr>
      <w:rPr>
        <w:rFonts w:ascii="Symbol" w:hAnsi="Symbol" w:hint="default"/>
      </w:rPr>
    </w:lvl>
    <w:lvl w:ilvl="2" w:tplc="313E9D7C" w:tentative="1">
      <w:start w:val="1"/>
      <w:numFmt w:val="bullet"/>
      <w:lvlText w:val=""/>
      <w:lvlJc w:val="left"/>
      <w:pPr>
        <w:tabs>
          <w:tab w:val="num" w:pos="2160"/>
        </w:tabs>
        <w:ind w:left="2160" w:hanging="360"/>
      </w:pPr>
      <w:rPr>
        <w:rFonts w:ascii="Symbol" w:hAnsi="Symbol" w:hint="default"/>
      </w:rPr>
    </w:lvl>
    <w:lvl w:ilvl="3" w:tplc="1AA80732" w:tentative="1">
      <w:start w:val="1"/>
      <w:numFmt w:val="bullet"/>
      <w:lvlText w:val=""/>
      <w:lvlJc w:val="left"/>
      <w:pPr>
        <w:tabs>
          <w:tab w:val="num" w:pos="2880"/>
        </w:tabs>
        <w:ind w:left="2880" w:hanging="360"/>
      </w:pPr>
      <w:rPr>
        <w:rFonts w:ascii="Symbol" w:hAnsi="Symbol" w:hint="default"/>
      </w:rPr>
    </w:lvl>
    <w:lvl w:ilvl="4" w:tplc="791A412A" w:tentative="1">
      <w:start w:val="1"/>
      <w:numFmt w:val="bullet"/>
      <w:lvlText w:val=""/>
      <w:lvlJc w:val="left"/>
      <w:pPr>
        <w:tabs>
          <w:tab w:val="num" w:pos="3600"/>
        </w:tabs>
        <w:ind w:left="3600" w:hanging="360"/>
      </w:pPr>
      <w:rPr>
        <w:rFonts w:ascii="Symbol" w:hAnsi="Symbol" w:hint="default"/>
      </w:rPr>
    </w:lvl>
    <w:lvl w:ilvl="5" w:tplc="72CED2E2" w:tentative="1">
      <w:start w:val="1"/>
      <w:numFmt w:val="bullet"/>
      <w:lvlText w:val=""/>
      <w:lvlJc w:val="left"/>
      <w:pPr>
        <w:tabs>
          <w:tab w:val="num" w:pos="4320"/>
        </w:tabs>
        <w:ind w:left="4320" w:hanging="360"/>
      </w:pPr>
      <w:rPr>
        <w:rFonts w:ascii="Symbol" w:hAnsi="Symbol" w:hint="default"/>
      </w:rPr>
    </w:lvl>
    <w:lvl w:ilvl="6" w:tplc="C3288066" w:tentative="1">
      <w:start w:val="1"/>
      <w:numFmt w:val="bullet"/>
      <w:lvlText w:val=""/>
      <w:lvlJc w:val="left"/>
      <w:pPr>
        <w:tabs>
          <w:tab w:val="num" w:pos="5040"/>
        </w:tabs>
        <w:ind w:left="5040" w:hanging="360"/>
      </w:pPr>
      <w:rPr>
        <w:rFonts w:ascii="Symbol" w:hAnsi="Symbol" w:hint="default"/>
      </w:rPr>
    </w:lvl>
    <w:lvl w:ilvl="7" w:tplc="62DCE63E" w:tentative="1">
      <w:start w:val="1"/>
      <w:numFmt w:val="bullet"/>
      <w:lvlText w:val=""/>
      <w:lvlJc w:val="left"/>
      <w:pPr>
        <w:tabs>
          <w:tab w:val="num" w:pos="5760"/>
        </w:tabs>
        <w:ind w:left="5760" w:hanging="360"/>
      </w:pPr>
      <w:rPr>
        <w:rFonts w:ascii="Symbol" w:hAnsi="Symbol" w:hint="default"/>
      </w:rPr>
    </w:lvl>
    <w:lvl w:ilvl="8" w:tplc="674A0246" w:tentative="1">
      <w:start w:val="1"/>
      <w:numFmt w:val="bullet"/>
      <w:lvlText w:val=""/>
      <w:lvlJc w:val="left"/>
      <w:pPr>
        <w:tabs>
          <w:tab w:val="num" w:pos="6480"/>
        </w:tabs>
        <w:ind w:left="6480" w:hanging="360"/>
      </w:pPr>
      <w:rPr>
        <w:rFonts w:ascii="Symbol" w:hAnsi="Symbol" w:hint="default"/>
      </w:rPr>
    </w:lvl>
  </w:abstractNum>
  <w:abstractNum w:abstractNumId="9">
    <w:nsid w:val="55A271C2"/>
    <w:multiLevelType w:val="hybridMultilevel"/>
    <w:tmpl w:val="C55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D6AD5"/>
    <w:multiLevelType w:val="hybridMultilevel"/>
    <w:tmpl w:val="75E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52290"/>
    <w:multiLevelType w:val="hybridMultilevel"/>
    <w:tmpl w:val="5A5C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11F88"/>
    <w:multiLevelType w:val="hybridMultilevel"/>
    <w:tmpl w:val="C8D67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F77AC"/>
    <w:multiLevelType w:val="hybridMultilevel"/>
    <w:tmpl w:val="A8C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2471A"/>
    <w:multiLevelType w:val="hybridMultilevel"/>
    <w:tmpl w:val="F65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70D44"/>
    <w:multiLevelType w:val="hybridMultilevel"/>
    <w:tmpl w:val="0BA2A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0A3558"/>
    <w:multiLevelType w:val="hybridMultilevel"/>
    <w:tmpl w:val="4CE69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43839"/>
    <w:multiLevelType w:val="hybridMultilevel"/>
    <w:tmpl w:val="3AD42824"/>
    <w:lvl w:ilvl="0" w:tplc="39582FE4">
      <w:start w:val="1"/>
      <w:numFmt w:val="bullet"/>
      <w:lvlText w:val="•"/>
      <w:lvlJc w:val="left"/>
      <w:pPr>
        <w:tabs>
          <w:tab w:val="num" w:pos="720"/>
        </w:tabs>
        <w:ind w:left="720" w:hanging="360"/>
      </w:pPr>
      <w:rPr>
        <w:rFonts w:ascii="Arial" w:hAnsi="Arial" w:hint="default"/>
      </w:rPr>
    </w:lvl>
    <w:lvl w:ilvl="1" w:tplc="C0505272" w:tentative="1">
      <w:start w:val="1"/>
      <w:numFmt w:val="bullet"/>
      <w:lvlText w:val="•"/>
      <w:lvlJc w:val="left"/>
      <w:pPr>
        <w:tabs>
          <w:tab w:val="num" w:pos="1440"/>
        </w:tabs>
        <w:ind w:left="1440" w:hanging="360"/>
      </w:pPr>
      <w:rPr>
        <w:rFonts w:ascii="Arial" w:hAnsi="Arial" w:hint="default"/>
      </w:rPr>
    </w:lvl>
    <w:lvl w:ilvl="2" w:tplc="4864AF28" w:tentative="1">
      <w:start w:val="1"/>
      <w:numFmt w:val="bullet"/>
      <w:lvlText w:val="•"/>
      <w:lvlJc w:val="left"/>
      <w:pPr>
        <w:tabs>
          <w:tab w:val="num" w:pos="2160"/>
        </w:tabs>
        <w:ind w:left="2160" w:hanging="360"/>
      </w:pPr>
      <w:rPr>
        <w:rFonts w:ascii="Arial" w:hAnsi="Arial" w:hint="default"/>
      </w:rPr>
    </w:lvl>
    <w:lvl w:ilvl="3" w:tplc="164A9B78" w:tentative="1">
      <w:start w:val="1"/>
      <w:numFmt w:val="bullet"/>
      <w:lvlText w:val="•"/>
      <w:lvlJc w:val="left"/>
      <w:pPr>
        <w:tabs>
          <w:tab w:val="num" w:pos="2880"/>
        </w:tabs>
        <w:ind w:left="2880" w:hanging="360"/>
      </w:pPr>
      <w:rPr>
        <w:rFonts w:ascii="Arial" w:hAnsi="Arial" w:hint="default"/>
      </w:rPr>
    </w:lvl>
    <w:lvl w:ilvl="4" w:tplc="DF28B6E8" w:tentative="1">
      <w:start w:val="1"/>
      <w:numFmt w:val="bullet"/>
      <w:lvlText w:val="•"/>
      <w:lvlJc w:val="left"/>
      <w:pPr>
        <w:tabs>
          <w:tab w:val="num" w:pos="3600"/>
        </w:tabs>
        <w:ind w:left="3600" w:hanging="360"/>
      </w:pPr>
      <w:rPr>
        <w:rFonts w:ascii="Arial" w:hAnsi="Arial" w:hint="default"/>
      </w:rPr>
    </w:lvl>
    <w:lvl w:ilvl="5" w:tplc="77883E8C" w:tentative="1">
      <w:start w:val="1"/>
      <w:numFmt w:val="bullet"/>
      <w:lvlText w:val="•"/>
      <w:lvlJc w:val="left"/>
      <w:pPr>
        <w:tabs>
          <w:tab w:val="num" w:pos="4320"/>
        </w:tabs>
        <w:ind w:left="4320" w:hanging="360"/>
      </w:pPr>
      <w:rPr>
        <w:rFonts w:ascii="Arial" w:hAnsi="Arial" w:hint="default"/>
      </w:rPr>
    </w:lvl>
    <w:lvl w:ilvl="6" w:tplc="CCDC935C" w:tentative="1">
      <w:start w:val="1"/>
      <w:numFmt w:val="bullet"/>
      <w:lvlText w:val="•"/>
      <w:lvlJc w:val="left"/>
      <w:pPr>
        <w:tabs>
          <w:tab w:val="num" w:pos="5040"/>
        </w:tabs>
        <w:ind w:left="5040" w:hanging="360"/>
      </w:pPr>
      <w:rPr>
        <w:rFonts w:ascii="Arial" w:hAnsi="Arial" w:hint="default"/>
      </w:rPr>
    </w:lvl>
    <w:lvl w:ilvl="7" w:tplc="9FEC9290" w:tentative="1">
      <w:start w:val="1"/>
      <w:numFmt w:val="bullet"/>
      <w:lvlText w:val="•"/>
      <w:lvlJc w:val="left"/>
      <w:pPr>
        <w:tabs>
          <w:tab w:val="num" w:pos="5760"/>
        </w:tabs>
        <w:ind w:left="5760" w:hanging="360"/>
      </w:pPr>
      <w:rPr>
        <w:rFonts w:ascii="Arial" w:hAnsi="Arial" w:hint="default"/>
      </w:rPr>
    </w:lvl>
    <w:lvl w:ilvl="8" w:tplc="180C05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4"/>
  </w:num>
  <w:num w:numId="5">
    <w:abstractNumId w:val="7"/>
  </w:num>
  <w:num w:numId="6">
    <w:abstractNumId w:val="10"/>
  </w:num>
  <w:num w:numId="7">
    <w:abstractNumId w:val="13"/>
  </w:num>
  <w:num w:numId="8">
    <w:abstractNumId w:val="16"/>
  </w:num>
  <w:num w:numId="9">
    <w:abstractNumId w:val="4"/>
  </w:num>
  <w:num w:numId="10">
    <w:abstractNumId w:val="0"/>
  </w:num>
  <w:num w:numId="11">
    <w:abstractNumId w:val="15"/>
  </w:num>
  <w:num w:numId="12">
    <w:abstractNumId w:val="17"/>
  </w:num>
  <w:num w:numId="13">
    <w:abstractNumId w:val="12"/>
  </w:num>
  <w:num w:numId="14">
    <w:abstractNumId w:val="5"/>
  </w:num>
  <w:num w:numId="15">
    <w:abstractNumId w:val="8"/>
  </w:num>
  <w:num w:numId="16">
    <w:abstractNumId w:val="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5"/>
    <w:rsid w:val="00000F43"/>
    <w:rsid w:val="00000F53"/>
    <w:rsid w:val="0000219F"/>
    <w:rsid w:val="000036A9"/>
    <w:rsid w:val="00004221"/>
    <w:rsid w:val="000054CF"/>
    <w:rsid w:val="00010B43"/>
    <w:rsid w:val="00010F57"/>
    <w:rsid w:val="0002195F"/>
    <w:rsid w:val="00030341"/>
    <w:rsid w:val="00031149"/>
    <w:rsid w:val="00034AC6"/>
    <w:rsid w:val="0003594E"/>
    <w:rsid w:val="00037411"/>
    <w:rsid w:val="000378DB"/>
    <w:rsid w:val="0004526E"/>
    <w:rsid w:val="0004622E"/>
    <w:rsid w:val="00050214"/>
    <w:rsid w:val="00052F15"/>
    <w:rsid w:val="000601F3"/>
    <w:rsid w:val="000641F3"/>
    <w:rsid w:val="000664C1"/>
    <w:rsid w:val="0006768A"/>
    <w:rsid w:val="00072FDD"/>
    <w:rsid w:val="00080487"/>
    <w:rsid w:val="0008189C"/>
    <w:rsid w:val="000822CE"/>
    <w:rsid w:val="00083B2A"/>
    <w:rsid w:val="00085755"/>
    <w:rsid w:val="00090B7D"/>
    <w:rsid w:val="00095387"/>
    <w:rsid w:val="000B0442"/>
    <w:rsid w:val="000B5BD4"/>
    <w:rsid w:val="000B761B"/>
    <w:rsid w:val="000C15FB"/>
    <w:rsid w:val="000C45A9"/>
    <w:rsid w:val="000C5B25"/>
    <w:rsid w:val="000C6C9E"/>
    <w:rsid w:val="000C7A8A"/>
    <w:rsid w:val="000D0D83"/>
    <w:rsid w:val="000D59B4"/>
    <w:rsid w:val="000D5D83"/>
    <w:rsid w:val="000D650B"/>
    <w:rsid w:val="000E4D58"/>
    <w:rsid w:val="000E75A5"/>
    <w:rsid w:val="000F0A0A"/>
    <w:rsid w:val="000F2801"/>
    <w:rsid w:val="000F4E2D"/>
    <w:rsid w:val="000F75B5"/>
    <w:rsid w:val="00104D6E"/>
    <w:rsid w:val="00106E12"/>
    <w:rsid w:val="00110CAB"/>
    <w:rsid w:val="00110F7E"/>
    <w:rsid w:val="00111E89"/>
    <w:rsid w:val="00113FDC"/>
    <w:rsid w:val="00116AC7"/>
    <w:rsid w:val="00117867"/>
    <w:rsid w:val="00120129"/>
    <w:rsid w:val="00120608"/>
    <w:rsid w:val="00121633"/>
    <w:rsid w:val="00122024"/>
    <w:rsid w:val="00122C25"/>
    <w:rsid w:val="0012424D"/>
    <w:rsid w:val="00127FC1"/>
    <w:rsid w:val="0013001A"/>
    <w:rsid w:val="00130914"/>
    <w:rsid w:val="0013107C"/>
    <w:rsid w:val="00132E9A"/>
    <w:rsid w:val="0013582E"/>
    <w:rsid w:val="00140B3F"/>
    <w:rsid w:val="001433CA"/>
    <w:rsid w:val="00144207"/>
    <w:rsid w:val="00145704"/>
    <w:rsid w:val="0014614F"/>
    <w:rsid w:val="00153866"/>
    <w:rsid w:val="00156B14"/>
    <w:rsid w:val="00163040"/>
    <w:rsid w:val="001660C3"/>
    <w:rsid w:val="00174D23"/>
    <w:rsid w:val="001761FD"/>
    <w:rsid w:val="00176CD3"/>
    <w:rsid w:val="001774CE"/>
    <w:rsid w:val="00177580"/>
    <w:rsid w:val="00180CB3"/>
    <w:rsid w:val="00182687"/>
    <w:rsid w:val="001850FA"/>
    <w:rsid w:val="00186346"/>
    <w:rsid w:val="00191A71"/>
    <w:rsid w:val="00192957"/>
    <w:rsid w:val="00196019"/>
    <w:rsid w:val="00197261"/>
    <w:rsid w:val="001A462D"/>
    <w:rsid w:val="001A5475"/>
    <w:rsid w:val="001A5B99"/>
    <w:rsid w:val="001A6038"/>
    <w:rsid w:val="001B182A"/>
    <w:rsid w:val="001B2ECA"/>
    <w:rsid w:val="001B5458"/>
    <w:rsid w:val="001B6972"/>
    <w:rsid w:val="001C5B6E"/>
    <w:rsid w:val="001C6BA8"/>
    <w:rsid w:val="001C6F1F"/>
    <w:rsid w:val="001D0D28"/>
    <w:rsid w:val="001D1BB5"/>
    <w:rsid w:val="001D206C"/>
    <w:rsid w:val="001D543E"/>
    <w:rsid w:val="001D614D"/>
    <w:rsid w:val="001D743D"/>
    <w:rsid w:val="001E0E00"/>
    <w:rsid w:val="001E13AB"/>
    <w:rsid w:val="001E48D6"/>
    <w:rsid w:val="001F0486"/>
    <w:rsid w:val="001F17BA"/>
    <w:rsid w:val="001F21A5"/>
    <w:rsid w:val="001F2C7E"/>
    <w:rsid w:val="001F395E"/>
    <w:rsid w:val="001F5E74"/>
    <w:rsid w:val="002023E8"/>
    <w:rsid w:val="002046B1"/>
    <w:rsid w:val="00215DB7"/>
    <w:rsid w:val="00223369"/>
    <w:rsid w:val="00223731"/>
    <w:rsid w:val="00224E91"/>
    <w:rsid w:val="0022598E"/>
    <w:rsid w:val="00225EE1"/>
    <w:rsid w:val="00226D8C"/>
    <w:rsid w:val="0023293A"/>
    <w:rsid w:val="0023599C"/>
    <w:rsid w:val="00240509"/>
    <w:rsid w:val="002455E9"/>
    <w:rsid w:val="0025593F"/>
    <w:rsid w:val="00261B4F"/>
    <w:rsid w:val="00262532"/>
    <w:rsid w:val="00264F20"/>
    <w:rsid w:val="00265026"/>
    <w:rsid w:val="0026550F"/>
    <w:rsid w:val="002659E4"/>
    <w:rsid w:val="00265F10"/>
    <w:rsid w:val="0027004D"/>
    <w:rsid w:val="002727E0"/>
    <w:rsid w:val="0027314C"/>
    <w:rsid w:val="00276E9A"/>
    <w:rsid w:val="002852EB"/>
    <w:rsid w:val="0028703C"/>
    <w:rsid w:val="0028704C"/>
    <w:rsid w:val="002906B2"/>
    <w:rsid w:val="00290D99"/>
    <w:rsid w:val="00291BB9"/>
    <w:rsid w:val="00293206"/>
    <w:rsid w:val="00295899"/>
    <w:rsid w:val="002B28F2"/>
    <w:rsid w:val="002B2B2D"/>
    <w:rsid w:val="002B5C53"/>
    <w:rsid w:val="002B5EC5"/>
    <w:rsid w:val="002C4308"/>
    <w:rsid w:val="002C5CEC"/>
    <w:rsid w:val="002C6328"/>
    <w:rsid w:val="002D199C"/>
    <w:rsid w:val="002D1B43"/>
    <w:rsid w:val="002D4223"/>
    <w:rsid w:val="002D4D4E"/>
    <w:rsid w:val="002D728B"/>
    <w:rsid w:val="002D799B"/>
    <w:rsid w:val="002E0302"/>
    <w:rsid w:val="002E061E"/>
    <w:rsid w:val="002F2291"/>
    <w:rsid w:val="002F3C2F"/>
    <w:rsid w:val="002F4A33"/>
    <w:rsid w:val="002F4A55"/>
    <w:rsid w:val="00302385"/>
    <w:rsid w:val="00302E09"/>
    <w:rsid w:val="00305D9D"/>
    <w:rsid w:val="003066D8"/>
    <w:rsid w:val="00311B10"/>
    <w:rsid w:val="0031402A"/>
    <w:rsid w:val="0032232C"/>
    <w:rsid w:val="00325DB3"/>
    <w:rsid w:val="00325E57"/>
    <w:rsid w:val="00330F1B"/>
    <w:rsid w:val="00332D31"/>
    <w:rsid w:val="003364B9"/>
    <w:rsid w:val="00340D16"/>
    <w:rsid w:val="003434D5"/>
    <w:rsid w:val="0034718C"/>
    <w:rsid w:val="00352DE0"/>
    <w:rsid w:val="00353D16"/>
    <w:rsid w:val="00354668"/>
    <w:rsid w:val="00362E43"/>
    <w:rsid w:val="003649FB"/>
    <w:rsid w:val="00372F8F"/>
    <w:rsid w:val="0037363D"/>
    <w:rsid w:val="00374817"/>
    <w:rsid w:val="003761DE"/>
    <w:rsid w:val="00380F0D"/>
    <w:rsid w:val="00384148"/>
    <w:rsid w:val="0038561D"/>
    <w:rsid w:val="00392798"/>
    <w:rsid w:val="00393F6F"/>
    <w:rsid w:val="0039418C"/>
    <w:rsid w:val="00395F7F"/>
    <w:rsid w:val="00396FE1"/>
    <w:rsid w:val="003A2F54"/>
    <w:rsid w:val="003A5250"/>
    <w:rsid w:val="003B501E"/>
    <w:rsid w:val="003B5896"/>
    <w:rsid w:val="003C0824"/>
    <w:rsid w:val="003C0DAA"/>
    <w:rsid w:val="003C2095"/>
    <w:rsid w:val="003C2166"/>
    <w:rsid w:val="003C7175"/>
    <w:rsid w:val="003D718D"/>
    <w:rsid w:val="003E514B"/>
    <w:rsid w:val="003E680A"/>
    <w:rsid w:val="003F51AD"/>
    <w:rsid w:val="003F64DD"/>
    <w:rsid w:val="00401A7D"/>
    <w:rsid w:val="00403193"/>
    <w:rsid w:val="00404CF4"/>
    <w:rsid w:val="00411D93"/>
    <w:rsid w:val="004220B3"/>
    <w:rsid w:val="00422AFA"/>
    <w:rsid w:val="004232BF"/>
    <w:rsid w:val="004232CF"/>
    <w:rsid w:val="0042521A"/>
    <w:rsid w:val="004262CF"/>
    <w:rsid w:val="00432581"/>
    <w:rsid w:val="004411B4"/>
    <w:rsid w:val="004413EC"/>
    <w:rsid w:val="004425C5"/>
    <w:rsid w:val="00443873"/>
    <w:rsid w:val="0044490D"/>
    <w:rsid w:val="004465C5"/>
    <w:rsid w:val="00450F82"/>
    <w:rsid w:val="00453C7D"/>
    <w:rsid w:val="0046166F"/>
    <w:rsid w:val="00464F69"/>
    <w:rsid w:val="00470546"/>
    <w:rsid w:val="00472076"/>
    <w:rsid w:val="00473735"/>
    <w:rsid w:val="00474672"/>
    <w:rsid w:val="004749E2"/>
    <w:rsid w:val="004805F2"/>
    <w:rsid w:val="00482749"/>
    <w:rsid w:val="00483B27"/>
    <w:rsid w:val="00483E4F"/>
    <w:rsid w:val="004853CC"/>
    <w:rsid w:val="0048579B"/>
    <w:rsid w:val="00486890"/>
    <w:rsid w:val="0049063A"/>
    <w:rsid w:val="0049276F"/>
    <w:rsid w:val="00494C65"/>
    <w:rsid w:val="0049543E"/>
    <w:rsid w:val="00495AC1"/>
    <w:rsid w:val="00496DCC"/>
    <w:rsid w:val="00497E2E"/>
    <w:rsid w:val="004A37F3"/>
    <w:rsid w:val="004A6E14"/>
    <w:rsid w:val="004A77F2"/>
    <w:rsid w:val="004B1FEE"/>
    <w:rsid w:val="004B528E"/>
    <w:rsid w:val="004B555A"/>
    <w:rsid w:val="004C28B3"/>
    <w:rsid w:val="004C2B09"/>
    <w:rsid w:val="004C2ECE"/>
    <w:rsid w:val="004C4671"/>
    <w:rsid w:val="004C4EDE"/>
    <w:rsid w:val="004C7660"/>
    <w:rsid w:val="004D1893"/>
    <w:rsid w:val="004D7366"/>
    <w:rsid w:val="004D7F40"/>
    <w:rsid w:val="004E28A1"/>
    <w:rsid w:val="004E371B"/>
    <w:rsid w:val="004E49D9"/>
    <w:rsid w:val="004F1E9A"/>
    <w:rsid w:val="004F20F0"/>
    <w:rsid w:val="004F2FFB"/>
    <w:rsid w:val="004F3430"/>
    <w:rsid w:val="004F6FEA"/>
    <w:rsid w:val="004F766C"/>
    <w:rsid w:val="004F78C9"/>
    <w:rsid w:val="00500043"/>
    <w:rsid w:val="005010C5"/>
    <w:rsid w:val="00511E36"/>
    <w:rsid w:val="0051377E"/>
    <w:rsid w:val="00516534"/>
    <w:rsid w:val="00517548"/>
    <w:rsid w:val="00527B64"/>
    <w:rsid w:val="00530BB6"/>
    <w:rsid w:val="005326AF"/>
    <w:rsid w:val="005348C5"/>
    <w:rsid w:val="0053633D"/>
    <w:rsid w:val="00537EE6"/>
    <w:rsid w:val="00540C18"/>
    <w:rsid w:val="005412BC"/>
    <w:rsid w:val="00543453"/>
    <w:rsid w:val="00544D6E"/>
    <w:rsid w:val="00546249"/>
    <w:rsid w:val="00552868"/>
    <w:rsid w:val="00557C0D"/>
    <w:rsid w:val="00557D64"/>
    <w:rsid w:val="005601C7"/>
    <w:rsid w:val="0056055D"/>
    <w:rsid w:val="005627F6"/>
    <w:rsid w:val="00563280"/>
    <w:rsid w:val="005674CC"/>
    <w:rsid w:val="00567A59"/>
    <w:rsid w:val="005712B7"/>
    <w:rsid w:val="00572C45"/>
    <w:rsid w:val="00573E80"/>
    <w:rsid w:val="00574CC7"/>
    <w:rsid w:val="00583188"/>
    <w:rsid w:val="005858B7"/>
    <w:rsid w:val="005874F2"/>
    <w:rsid w:val="00591970"/>
    <w:rsid w:val="00593BA8"/>
    <w:rsid w:val="005954F9"/>
    <w:rsid w:val="00596A6B"/>
    <w:rsid w:val="005A03F5"/>
    <w:rsid w:val="005A519A"/>
    <w:rsid w:val="005B1DB9"/>
    <w:rsid w:val="005C05B4"/>
    <w:rsid w:val="005D158F"/>
    <w:rsid w:val="005D3938"/>
    <w:rsid w:val="005D6C44"/>
    <w:rsid w:val="005E26E0"/>
    <w:rsid w:val="005E4A93"/>
    <w:rsid w:val="005E6068"/>
    <w:rsid w:val="005E6145"/>
    <w:rsid w:val="005F0E48"/>
    <w:rsid w:val="005F280C"/>
    <w:rsid w:val="005F284D"/>
    <w:rsid w:val="005F2DC5"/>
    <w:rsid w:val="005F5084"/>
    <w:rsid w:val="005F5DE9"/>
    <w:rsid w:val="00600C06"/>
    <w:rsid w:val="0060187F"/>
    <w:rsid w:val="00605622"/>
    <w:rsid w:val="00607007"/>
    <w:rsid w:val="00611D79"/>
    <w:rsid w:val="006217F2"/>
    <w:rsid w:val="0062261B"/>
    <w:rsid w:val="006241E6"/>
    <w:rsid w:val="00624E65"/>
    <w:rsid w:val="0062575F"/>
    <w:rsid w:val="00625773"/>
    <w:rsid w:val="00625D9E"/>
    <w:rsid w:val="006278C6"/>
    <w:rsid w:val="00631723"/>
    <w:rsid w:val="00634B8C"/>
    <w:rsid w:val="00635839"/>
    <w:rsid w:val="0063791E"/>
    <w:rsid w:val="00641149"/>
    <w:rsid w:val="00642CB1"/>
    <w:rsid w:val="00646F61"/>
    <w:rsid w:val="0064716A"/>
    <w:rsid w:val="006508F4"/>
    <w:rsid w:val="0065183F"/>
    <w:rsid w:val="006540E8"/>
    <w:rsid w:val="006571DD"/>
    <w:rsid w:val="006625E8"/>
    <w:rsid w:val="00667945"/>
    <w:rsid w:val="0067038D"/>
    <w:rsid w:val="00673B26"/>
    <w:rsid w:val="00674297"/>
    <w:rsid w:val="006769AD"/>
    <w:rsid w:val="006805E2"/>
    <w:rsid w:val="00681B27"/>
    <w:rsid w:val="00683AC9"/>
    <w:rsid w:val="0068427D"/>
    <w:rsid w:val="0068453B"/>
    <w:rsid w:val="00684F8C"/>
    <w:rsid w:val="006862C3"/>
    <w:rsid w:val="00690693"/>
    <w:rsid w:val="0069113C"/>
    <w:rsid w:val="0069114C"/>
    <w:rsid w:val="00692A67"/>
    <w:rsid w:val="00693A67"/>
    <w:rsid w:val="00697A57"/>
    <w:rsid w:val="006A0BAF"/>
    <w:rsid w:val="006A3510"/>
    <w:rsid w:val="006A7510"/>
    <w:rsid w:val="006B0401"/>
    <w:rsid w:val="006B25E5"/>
    <w:rsid w:val="006B3BA4"/>
    <w:rsid w:val="006B5C78"/>
    <w:rsid w:val="006C0D5D"/>
    <w:rsid w:val="006C5899"/>
    <w:rsid w:val="006C58FB"/>
    <w:rsid w:val="006C760D"/>
    <w:rsid w:val="006D0EDA"/>
    <w:rsid w:val="006D49A3"/>
    <w:rsid w:val="006D5BCB"/>
    <w:rsid w:val="006D7F7D"/>
    <w:rsid w:val="006E3BEF"/>
    <w:rsid w:val="006E5438"/>
    <w:rsid w:val="006F3049"/>
    <w:rsid w:val="006F4C95"/>
    <w:rsid w:val="006F7EF1"/>
    <w:rsid w:val="00700B93"/>
    <w:rsid w:val="00700D09"/>
    <w:rsid w:val="007036FE"/>
    <w:rsid w:val="0071259A"/>
    <w:rsid w:val="00715BC6"/>
    <w:rsid w:val="00715DE2"/>
    <w:rsid w:val="00716DB6"/>
    <w:rsid w:val="00716DC1"/>
    <w:rsid w:val="00721960"/>
    <w:rsid w:val="00721C06"/>
    <w:rsid w:val="007246B1"/>
    <w:rsid w:val="00726F0E"/>
    <w:rsid w:val="00731EFE"/>
    <w:rsid w:val="00734A7A"/>
    <w:rsid w:val="007417CE"/>
    <w:rsid w:val="00744C44"/>
    <w:rsid w:val="007461A2"/>
    <w:rsid w:val="00750F46"/>
    <w:rsid w:val="0075209D"/>
    <w:rsid w:val="00754C77"/>
    <w:rsid w:val="0075662A"/>
    <w:rsid w:val="00761010"/>
    <w:rsid w:val="0076497C"/>
    <w:rsid w:val="00772167"/>
    <w:rsid w:val="00773F7D"/>
    <w:rsid w:val="00776157"/>
    <w:rsid w:val="0078314D"/>
    <w:rsid w:val="007850DA"/>
    <w:rsid w:val="00790938"/>
    <w:rsid w:val="00791878"/>
    <w:rsid w:val="00791FA7"/>
    <w:rsid w:val="00792927"/>
    <w:rsid w:val="007A1A6E"/>
    <w:rsid w:val="007A1D3D"/>
    <w:rsid w:val="007A4CBA"/>
    <w:rsid w:val="007A5A6E"/>
    <w:rsid w:val="007B093D"/>
    <w:rsid w:val="007B1279"/>
    <w:rsid w:val="007B1527"/>
    <w:rsid w:val="007B3174"/>
    <w:rsid w:val="007B39F1"/>
    <w:rsid w:val="007C0106"/>
    <w:rsid w:val="007C324E"/>
    <w:rsid w:val="007C3AC6"/>
    <w:rsid w:val="007D382D"/>
    <w:rsid w:val="007D3BE0"/>
    <w:rsid w:val="007D7304"/>
    <w:rsid w:val="007D7AAB"/>
    <w:rsid w:val="007E1309"/>
    <w:rsid w:val="007E13ED"/>
    <w:rsid w:val="007E33ED"/>
    <w:rsid w:val="007E776A"/>
    <w:rsid w:val="007F22E8"/>
    <w:rsid w:val="007F6874"/>
    <w:rsid w:val="0080160F"/>
    <w:rsid w:val="008028DB"/>
    <w:rsid w:val="00803CA1"/>
    <w:rsid w:val="00812016"/>
    <w:rsid w:val="00814C0F"/>
    <w:rsid w:val="00815B7B"/>
    <w:rsid w:val="00815B7E"/>
    <w:rsid w:val="00825914"/>
    <w:rsid w:val="008265E3"/>
    <w:rsid w:val="00837546"/>
    <w:rsid w:val="00840805"/>
    <w:rsid w:val="008409AD"/>
    <w:rsid w:val="00840CC9"/>
    <w:rsid w:val="00841793"/>
    <w:rsid w:val="00842CD9"/>
    <w:rsid w:val="008511D8"/>
    <w:rsid w:val="008537DA"/>
    <w:rsid w:val="00855FDF"/>
    <w:rsid w:val="0085723B"/>
    <w:rsid w:val="008576DB"/>
    <w:rsid w:val="00864DF5"/>
    <w:rsid w:val="00865600"/>
    <w:rsid w:val="0086774A"/>
    <w:rsid w:val="0087273D"/>
    <w:rsid w:val="00875DB9"/>
    <w:rsid w:val="00876027"/>
    <w:rsid w:val="00877556"/>
    <w:rsid w:val="00877E5D"/>
    <w:rsid w:val="008846AA"/>
    <w:rsid w:val="00886979"/>
    <w:rsid w:val="008876AA"/>
    <w:rsid w:val="00891FEC"/>
    <w:rsid w:val="008928EB"/>
    <w:rsid w:val="0089400C"/>
    <w:rsid w:val="008969EF"/>
    <w:rsid w:val="008A1793"/>
    <w:rsid w:val="008A4764"/>
    <w:rsid w:val="008A693E"/>
    <w:rsid w:val="008A73DF"/>
    <w:rsid w:val="008A77EA"/>
    <w:rsid w:val="008B02A1"/>
    <w:rsid w:val="008C1A04"/>
    <w:rsid w:val="008C3409"/>
    <w:rsid w:val="008C5FF7"/>
    <w:rsid w:val="008D3275"/>
    <w:rsid w:val="008D59DD"/>
    <w:rsid w:val="008D64A1"/>
    <w:rsid w:val="008E575F"/>
    <w:rsid w:val="008E6C8B"/>
    <w:rsid w:val="00901355"/>
    <w:rsid w:val="00902C54"/>
    <w:rsid w:val="00905292"/>
    <w:rsid w:val="00905B7C"/>
    <w:rsid w:val="00906CB3"/>
    <w:rsid w:val="009138F4"/>
    <w:rsid w:val="00914357"/>
    <w:rsid w:val="00916C46"/>
    <w:rsid w:val="009175F3"/>
    <w:rsid w:val="00917CB5"/>
    <w:rsid w:val="00917CD6"/>
    <w:rsid w:val="00920C26"/>
    <w:rsid w:val="00930199"/>
    <w:rsid w:val="00931D91"/>
    <w:rsid w:val="0093232C"/>
    <w:rsid w:val="00933322"/>
    <w:rsid w:val="0093432C"/>
    <w:rsid w:val="00940F7D"/>
    <w:rsid w:val="00950245"/>
    <w:rsid w:val="00954E1C"/>
    <w:rsid w:val="009575E7"/>
    <w:rsid w:val="00963533"/>
    <w:rsid w:val="009704B1"/>
    <w:rsid w:val="0097082E"/>
    <w:rsid w:val="00972C69"/>
    <w:rsid w:val="00972E12"/>
    <w:rsid w:val="009758C5"/>
    <w:rsid w:val="00976176"/>
    <w:rsid w:val="00977D21"/>
    <w:rsid w:val="00980E02"/>
    <w:rsid w:val="009818AB"/>
    <w:rsid w:val="00984F1D"/>
    <w:rsid w:val="0098558A"/>
    <w:rsid w:val="009876E1"/>
    <w:rsid w:val="00990119"/>
    <w:rsid w:val="00992417"/>
    <w:rsid w:val="00994085"/>
    <w:rsid w:val="0099456A"/>
    <w:rsid w:val="009946C1"/>
    <w:rsid w:val="009A2EBC"/>
    <w:rsid w:val="009A2F1E"/>
    <w:rsid w:val="009A74FF"/>
    <w:rsid w:val="009B0B68"/>
    <w:rsid w:val="009B50ED"/>
    <w:rsid w:val="009B54C3"/>
    <w:rsid w:val="009B640E"/>
    <w:rsid w:val="009B7503"/>
    <w:rsid w:val="009B7F65"/>
    <w:rsid w:val="009B7F76"/>
    <w:rsid w:val="009C16EF"/>
    <w:rsid w:val="009C67C1"/>
    <w:rsid w:val="009D2040"/>
    <w:rsid w:val="009D4F5B"/>
    <w:rsid w:val="009D5206"/>
    <w:rsid w:val="009D5D8B"/>
    <w:rsid w:val="009D7FCD"/>
    <w:rsid w:val="009E4FBE"/>
    <w:rsid w:val="009E6DE7"/>
    <w:rsid w:val="009F02C6"/>
    <w:rsid w:val="009F30EA"/>
    <w:rsid w:val="009F31EF"/>
    <w:rsid w:val="009F4F02"/>
    <w:rsid w:val="009F7A56"/>
    <w:rsid w:val="00A048E5"/>
    <w:rsid w:val="00A05A3C"/>
    <w:rsid w:val="00A106AF"/>
    <w:rsid w:val="00A15C6D"/>
    <w:rsid w:val="00A203F0"/>
    <w:rsid w:val="00A209B0"/>
    <w:rsid w:val="00A22F1C"/>
    <w:rsid w:val="00A24D52"/>
    <w:rsid w:val="00A301FC"/>
    <w:rsid w:val="00A30ADC"/>
    <w:rsid w:val="00A312E7"/>
    <w:rsid w:val="00A3153D"/>
    <w:rsid w:val="00A3226E"/>
    <w:rsid w:val="00A32A69"/>
    <w:rsid w:val="00A32DE7"/>
    <w:rsid w:val="00A3584D"/>
    <w:rsid w:val="00A41C95"/>
    <w:rsid w:val="00A47F53"/>
    <w:rsid w:val="00A542C6"/>
    <w:rsid w:val="00A559D6"/>
    <w:rsid w:val="00A60EA8"/>
    <w:rsid w:val="00A62E54"/>
    <w:rsid w:val="00A63B23"/>
    <w:rsid w:val="00A64D5F"/>
    <w:rsid w:val="00A65A86"/>
    <w:rsid w:val="00A703F3"/>
    <w:rsid w:val="00A726A1"/>
    <w:rsid w:val="00A7696F"/>
    <w:rsid w:val="00A778E1"/>
    <w:rsid w:val="00A77BED"/>
    <w:rsid w:val="00A81197"/>
    <w:rsid w:val="00A92D1A"/>
    <w:rsid w:val="00A95581"/>
    <w:rsid w:val="00A970BC"/>
    <w:rsid w:val="00A97A72"/>
    <w:rsid w:val="00A97EE7"/>
    <w:rsid w:val="00AA1577"/>
    <w:rsid w:val="00AA1955"/>
    <w:rsid w:val="00AA4FC8"/>
    <w:rsid w:val="00AA67AE"/>
    <w:rsid w:val="00AB2D61"/>
    <w:rsid w:val="00AB3D51"/>
    <w:rsid w:val="00AC35BE"/>
    <w:rsid w:val="00AC3798"/>
    <w:rsid w:val="00AD06A3"/>
    <w:rsid w:val="00AD7AA8"/>
    <w:rsid w:val="00AE177C"/>
    <w:rsid w:val="00AE2029"/>
    <w:rsid w:val="00AE212E"/>
    <w:rsid w:val="00AE3F62"/>
    <w:rsid w:val="00AE5DDC"/>
    <w:rsid w:val="00AE7F76"/>
    <w:rsid w:val="00AF0279"/>
    <w:rsid w:val="00AF44E3"/>
    <w:rsid w:val="00AF6FCA"/>
    <w:rsid w:val="00B01722"/>
    <w:rsid w:val="00B01FAA"/>
    <w:rsid w:val="00B02EC5"/>
    <w:rsid w:val="00B05722"/>
    <w:rsid w:val="00B06827"/>
    <w:rsid w:val="00B06AA3"/>
    <w:rsid w:val="00B10002"/>
    <w:rsid w:val="00B10FA0"/>
    <w:rsid w:val="00B247DC"/>
    <w:rsid w:val="00B252B0"/>
    <w:rsid w:val="00B267EC"/>
    <w:rsid w:val="00B3205A"/>
    <w:rsid w:val="00B344F8"/>
    <w:rsid w:val="00B42FFD"/>
    <w:rsid w:val="00B4499B"/>
    <w:rsid w:val="00B46918"/>
    <w:rsid w:val="00B52635"/>
    <w:rsid w:val="00B57A55"/>
    <w:rsid w:val="00B61250"/>
    <w:rsid w:val="00B61EF4"/>
    <w:rsid w:val="00B62D14"/>
    <w:rsid w:val="00B6325A"/>
    <w:rsid w:val="00B642C2"/>
    <w:rsid w:val="00B7004E"/>
    <w:rsid w:val="00B70666"/>
    <w:rsid w:val="00B72397"/>
    <w:rsid w:val="00B76960"/>
    <w:rsid w:val="00B81B20"/>
    <w:rsid w:val="00B82561"/>
    <w:rsid w:val="00B9048D"/>
    <w:rsid w:val="00B96277"/>
    <w:rsid w:val="00BA10EB"/>
    <w:rsid w:val="00BA2437"/>
    <w:rsid w:val="00BA3BD9"/>
    <w:rsid w:val="00BA6414"/>
    <w:rsid w:val="00BA6FFF"/>
    <w:rsid w:val="00BA78EC"/>
    <w:rsid w:val="00BB388F"/>
    <w:rsid w:val="00BB40C3"/>
    <w:rsid w:val="00BC2658"/>
    <w:rsid w:val="00BC6B8E"/>
    <w:rsid w:val="00BE0F8A"/>
    <w:rsid w:val="00BE1506"/>
    <w:rsid w:val="00BE1D3E"/>
    <w:rsid w:val="00BE762D"/>
    <w:rsid w:val="00BF1DA6"/>
    <w:rsid w:val="00BF2DA5"/>
    <w:rsid w:val="00BF659A"/>
    <w:rsid w:val="00C050B6"/>
    <w:rsid w:val="00C057C9"/>
    <w:rsid w:val="00C128BE"/>
    <w:rsid w:val="00C1311E"/>
    <w:rsid w:val="00C135E2"/>
    <w:rsid w:val="00C13913"/>
    <w:rsid w:val="00C14E5F"/>
    <w:rsid w:val="00C15654"/>
    <w:rsid w:val="00C17664"/>
    <w:rsid w:val="00C20E60"/>
    <w:rsid w:val="00C24EB1"/>
    <w:rsid w:val="00C266BC"/>
    <w:rsid w:val="00C32F19"/>
    <w:rsid w:val="00C34B60"/>
    <w:rsid w:val="00C368E8"/>
    <w:rsid w:val="00C40CBE"/>
    <w:rsid w:val="00C46A24"/>
    <w:rsid w:val="00C51B9C"/>
    <w:rsid w:val="00C52C73"/>
    <w:rsid w:val="00C54776"/>
    <w:rsid w:val="00C5792F"/>
    <w:rsid w:val="00C60B72"/>
    <w:rsid w:val="00C65448"/>
    <w:rsid w:val="00C67C55"/>
    <w:rsid w:val="00C70831"/>
    <w:rsid w:val="00C70A7D"/>
    <w:rsid w:val="00C74D3B"/>
    <w:rsid w:val="00C7508D"/>
    <w:rsid w:val="00C7708D"/>
    <w:rsid w:val="00C80484"/>
    <w:rsid w:val="00C829CF"/>
    <w:rsid w:val="00C838DA"/>
    <w:rsid w:val="00C8452F"/>
    <w:rsid w:val="00C91158"/>
    <w:rsid w:val="00C94B26"/>
    <w:rsid w:val="00C94DD6"/>
    <w:rsid w:val="00C96478"/>
    <w:rsid w:val="00C96AB3"/>
    <w:rsid w:val="00CA1468"/>
    <w:rsid w:val="00CA29B5"/>
    <w:rsid w:val="00CA53F5"/>
    <w:rsid w:val="00CB0274"/>
    <w:rsid w:val="00CB170F"/>
    <w:rsid w:val="00CB23EB"/>
    <w:rsid w:val="00CC1A4E"/>
    <w:rsid w:val="00CC40D0"/>
    <w:rsid w:val="00CC5F06"/>
    <w:rsid w:val="00CC6D2D"/>
    <w:rsid w:val="00CD1CBF"/>
    <w:rsid w:val="00CD32BB"/>
    <w:rsid w:val="00CD699F"/>
    <w:rsid w:val="00CD7267"/>
    <w:rsid w:val="00CD7C1D"/>
    <w:rsid w:val="00CE1B29"/>
    <w:rsid w:val="00CE3001"/>
    <w:rsid w:val="00CE447A"/>
    <w:rsid w:val="00CF0376"/>
    <w:rsid w:val="00CF21EB"/>
    <w:rsid w:val="00CF482B"/>
    <w:rsid w:val="00D03C55"/>
    <w:rsid w:val="00D03E60"/>
    <w:rsid w:val="00D065E3"/>
    <w:rsid w:val="00D07CC7"/>
    <w:rsid w:val="00D11E67"/>
    <w:rsid w:val="00D14DAC"/>
    <w:rsid w:val="00D14E5D"/>
    <w:rsid w:val="00D15A3C"/>
    <w:rsid w:val="00D164C2"/>
    <w:rsid w:val="00D24A14"/>
    <w:rsid w:val="00D24DF3"/>
    <w:rsid w:val="00D25050"/>
    <w:rsid w:val="00D330DB"/>
    <w:rsid w:val="00D336D7"/>
    <w:rsid w:val="00D366C3"/>
    <w:rsid w:val="00D41DD9"/>
    <w:rsid w:val="00D46021"/>
    <w:rsid w:val="00D47004"/>
    <w:rsid w:val="00D54957"/>
    <w:rsid w:val="00D60287"/>
    <w:rsid w:val="00D608CA"/>
    <w:rsid w:val="00D6405D"/>
    <w:rsid w:val="00D65CF9"/>
    <w:rsid w:val="00D66329"/>
    <w:rsid w:val="00D66F05"/>
    <w:rsid w:val="00D72BFD"/>
    <w:rsid w:val="00D736E0"/>
    <w:rsid w:val="00D73F4D"/>
    <w:rsid w:val="00D82A36"/>
    <w:rsid w:val="00D840B4"/>
    <w:rsid w:val="00D84F4D"/>
    <w:rsid w:val="00D85943"/>
    <w:rsid w:val="00D97F8A"/>
    <w:rsid w:val="00DA016F"/>
    <w:rsid w:val="00DA02EB"/>
    <w:rsid w:val="00DB01B7"/>
    <w:rsid w:val="00DB20E2"/>
    <w:rsid w:val="00DB75E6"/>
    <w:rsid w:val="00DC0755"/>
    <w:rsid w:val="00DC334D"/>
    <w:rsid w:val="00DC4218"/>
    <w:rsid w:val="00DD0696"/>
    <w:rsid w:val="00DD12F3"/>
    <w:rsid w:val="00DD3696"/>
    <w:rsid w:val="00DD6147"/>
    <w:rsid w:val="00DE0256"/>
    <w:rsid w:val="00DE19D8"/>
    <w:rsid w:val="00DE2A6B"/>
    <w:rsid w:val="00DE4B4F"/>
    <w:rsid w:val="00DE62AC"/>
    <w:rsid w:val="00DF2312"/>
    <w:rsid w:val="00DF2A1C"/>
    <w:rsid w:val="00DF4BB4"/>
    <w:rsid w:val="00E013D3"/>
    <w:rsid w:val="00E05B25"/>
    <w:rsid w:val="00E05B33"/>
    <w:rsid w:val="00E073D2"/>
    <w:rsid w:val="00E07B14"/>
    <w:rsid w:val="00E11C6C"/>
    <w:rsid w:val="00E132EF"/>
    <w:rsid w:val="00E1630F"/>
    <w:rsid w:val="00E24453"/>
    <w:rsid w:val="00E268E4"/>
    <w:rsid w:val="00E26A27"/>
    <w:rsid w:val="00E3243C"/>
    <w:rsid w:val="00E355E7"/>
    <w:rsid w:val="00E36552"/>
    <w:rsid w:val="00E40E52"/>
    <w:rsid w:val="00E4130B"/>
    <w:rsid w:val="00E41C89"/>
    <w:rsid w:val="00E46925"/>
    <w:rsid w:val="00E60F1D"/>
    <w:rsid w:val="00E62B2E"/>
    <w:rsid w:val="00E727FC"/>
    <w:rsid w:val="00E729C5"/>
    <w:rsid w:val="00E743D6"/>
    <w:rsid w:val="00E76E2B"/>
    <w:rsid w:val="00E834F1"/>
    <w:rsid w:val="00E8352D"/>
    <w:rsid w:val="00E977D4"/>
    <w:rsid w:val="00EA350A"/>
    <w:rsid w:val="00EA636F"/>
    <w:rsid w:val="00EA7E44"/>
    <w:rsid w:val="00EC06C7"/>
    <w:rsid w:val="00EC1C9C"/>
    <w:rsid w:val="00EC515A"/>
    <w:rsid w:val="00EC6955"/>
    <w:rsid w:val="00ED17DE"/>
    <w:rsid w:val="00ED3FE7"/>
    <w:rsid w:val="00EE360F"/>
    <w:rsid w:val="00EE60AD"/>
    <w:rsid w:val="00EF1105"/>
    <w:rsid w:val="00EF7361"/>
    <w:rsid w:val="00F101C0"/>
    <w:rsid w:val="00F13221"/>
    <w:rsid w:val="00F211BF"/>
    <w:rsid w:val="00F34D83"/>
    <w:rsid w:val="00F37A4A"/>
    <w:rsid w:val="00F42AD6"/>
    <w:rsid w:val="00F45C9F"/>
    <w:rsid w:val="00F46E99"/>
    <w:rsid w:val="00F473D0"/>
    <w:rsid w:val="00F52333"/>
    <w:rsid w:val="00F53428"/>
    <w:rsid w:val="00F55321"/>
    <w:rsid w:val="00F615F2"/>
    <w:rsid w:val="00F64333"/>
    <w:rsid w:val="00F66333"/>
    <w:rsid w:val="00F673C5"/>
    <w:rsid w:val="00F678A5"/>
    <w:rsid w:val="00F678B3"/>
    <w:rsid w:val="00F70FEC"/>
    <w:rsid w:val="00F71555"/>
    <w:rsid w:val="00F75F77"/>
    <w:rsid w:val="00F83EE6"/>
    <w:rsid w:val="00F90704"/>
    <w:rsid w:val="00F92496"/>
    <w:rsid w:val="00F939D2"/>
    <w:rsid w:val="00F94C5A"/>
    <w:rsid w:val="00FA147B"/>
    <w:rsid w:val="00FA2F60"/>
    <w:rsid w:val="00FA593F"/>
    <w:rsid w:val="00FA6FE2"/>
    <w:rsid w:val="00FA7765"/>
    <w:rsid w:val="00FB1B61"/>
    <w:rsid w:val="00FB5676"/>
    <w:rsid w:val="00FB64DD"/>
    <w:rsid w:val="00FB673A"/>
    <w:rsid w:val="00FC1D69"/>
    <w:rsid w:val="00FC343F"/>
    <w:rsid w:val="00FC5F35"/>
    <w:rsid w:val="00FC6C55"/>
    <w:rsid w:val="00FC76C8"/>
    <w:rsid w:val="00FD162C"/>
    <w:rsid w:val="00FD240C"/>
    <w:rsid w:val="00FD3793"/>
    <w:rsid w:val="00FE17EB"/>
    <w:rsid w:val="00FE1FF0"/>
    <w:rsid w:val="00FE5052"/>
    <w:rsid w:val="00FE5E88"/>
    <w:rsid w:val="00FE7051"/>
    <w:rsid w:val="00FF1048"/>
    <w:rsid w:val="00FF18CF"/>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f60"/>
    </o:shapedefaults>
    <o:shapelayout v:ext="edit">
      <o:idmap v:ext="edit" data="1"/>
    </o:shapelayout>
  </w:shapeDefaults>
  <w:decimalSymbol w:val="."/>
  <w:listSeparator w:val=","/>
  <w14:docId w14:val="69A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55"/>
    <w:pPr>
      <w:ind w:left="720"/>
      <w:contextualSpacing/>
    </w:pPr>
  </w:style>
  <w:style w:type="paragraph" w:styleId="BalloonText">
    <w:name w:val="Balloon Text"/>
    <w:basedOn w:val="Normal"/>
    <w:link w:val="BalloonTextChar"/>
    <w:uiPriority w:val="99"/>
    <w:semiHidden/>
    <w:unhideWhenUsed/>
    <w:rsid w:val="002B5C53"/>
    <w:rPr>
      <w:rFonts w:ascii="Tahoma" w:hAnsi="Tahoma" w:cs="Tahoma"/>
      <w:sz w:val="16"/>
      <w:szCs w:val="16"/>
    </w:rPr>
  </w:style>
  <w:style w:type="character" w:customStyle="1" w:styleId="BalloonTextChar">
    <w:name w:val="Balloon Text Char"/>
    <w:basedOn w:val="DefaultParagraphFont"/>
    <w:link w:val="BalloonText"/>
    <w:uiPriority w:val="99"/>
    <w:semiHidden/>
    <w:rsid w:val="002B5C53"/>
    <w:rPr>
      <w:rFonts w:ascii="Tahoma" w:hAnsi="Tahoma" w:cs="Tahoma"/>
      <w:sz w:val="16"/>
      <w:szCs w:val="16"/>
    </w:rPr>
  </w:style>
  <w:style w:type="character" w:styleId="Hyperlink">
    <w:name w:val="Hyperlink"/>
    <w:basedOn w:val="DefaultParagraphFont"/>
    <w:uiPriority w:val="99"/>
    <w:unhideWhenUsed/>
    <w:rsid w:val="00C128BE"/>
    <w:rPr>
      <w:color w:val="0000FF" w:themeColor="hyperlink"/>
      <w:u w:val="single"/>
    </w:rPr>
  </w:style>
  <w:style w:type="paragraph" w:styleId="Footer">
    <w:name w:val="footer"/>
    <w:basedOn w:val="Normal"/>
    <w:link w:val="FooterChar"/>
    <w:uiPriority w:val="99"/>
    <w:unhideWhenUsed/>
    <w:rsid w:val="006862C3"/>
    <w:pPr>
      <w:tabs>
        <w:tab w:val="center" w:pos="4320"/>
        <w:tab w:val="right" w:pos="8640"/>
      </w:tabs>
    </w:pPr>
  </w:style>
  <w:style w:type="character" w:customStyle="1" w:styleId="FooterChar">
    <w:name w:val="Footer Char"/>
    <w:basedOn w:val="DefaultParagraphFont"/>
    <w:link w:val="Footer"/>
    <w:uiPriority w:val="99"/>
    <w:rsid w:val="006862C3"/>
    <w:rPr>
      <w:rFonts w:ascii="Arial" w:hAnsi="Arial" w:cs="Times New Roman (Arabic)"/>
    </w:rPr>
  </w:style>
  <w:style w:type="character" w:styleId="PageNumber">
    <w:name w:val="page number"/>
    <w:basedOn w:val="DefaultParagraphFont"/>
    <w:uiPriority w:val="99"/>
    <w:semiHidden/>
    <w:unhideWhenUsed/>
    <w:rsid w:val="006862C3"/>
  </w:style>
  <w:style w:type="paragraph" w:styleId="Header">
    <w:name w:val="header"/>
    <w:basedOn w:val="Normal"/>
    <w:link w:val="HeaderChar"/>
    <w:uiPriority w:val="99"/>
    <w:unhideWhenUsed/>
    <w:rsid w:val="006862C3"/>
    <w:pPr>
      <w:tabs>
        <w:tab w:val="center" w:pos="4320"/>
        <w:tab w:val="right" w:pos="8640"/>
      </w:tabs>
    </w:pPr>
  </w:style>
  <w:style w:type="character" w:customStyle="1" w:styleId="HeaderChar">
    <w:name w:val="Header Char"/>
    <w:basedOn w:val="DefaultParagraphFont"/>
    <w:link w:val="Header"/>
    <w:uiPriority w:val="99"/>
    <w:rsid w:val="006862C3"/>
    <w:rPr>
      <w:rFonts w:ascii="Arial" w:hAnsi="Arial" w:cs="Times New Roman (Arabic)"/>
    </w:rPr>
  </w:style>
  <w:style w:type="paragraph" w:customStyle="1" w:styleId="samplediscussion">
    <w:name w:val="sample discussion"/>
    <w:basedOn w:val="NormalWeb"/>
    <w:qFormat/>
    <w:rsid w:val="00516534"/>
    <w:pPr>
      <w:ind w:left="450"/>
    </w:pPr>
    <w:rPr>
      <w:rFonts w:ascii="Arial" w:hAnsi="Arial" w:cs="Arial"/>
      <w:color w:val="000000" w:themeColor="text1"/>
      <w:kern w:val="24"/>
      <w:sz w:val="20"/>
      <w:szCs w:val="20"/>
    </w:rPr>
  </w:style>
  <w:style w:type="paragraph" w:customStyle="1" w:styleId="Activity">
    <w:name w:val="Activity"/>
    <w:basedOn w:val="Normal"/>
    <w:qFormat/>
    <w:rsid w:val="00516534"/>
    <w:rPr>
      <w:b/>
      <w:sz w:val="20"/>
      <w:szCs w:val="20"/>
    </w:rPr>
  </w:style>
  <w:style w:type="paragraph" w:styleId="NormalWeb">
    <w:name w:val="Normal (Web)"/>
    <w:basedOn w:val="Normal"/>
    <w:uiPriority w:val="99"/>
    <w:semiHidden/>
    <w:unhideWhenUsed/>
    <w:rsid w:val="0051653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55"/>
    <w:pPr>
      <w:ind w:left="720"/>
      <w:contextualSpacing/>
    </w:pPr>
  </w:style>
  <w:style w:type="paragraph" w:styleId="BalloonText">
    <w:name w:val="Balloon Text"/>
    <w:basedOn w:val="Normal"/>
    <w:link w:val="BalloonTextChar"/>
    <w:uiPriority w:val="99"/>
    <w:semiHidden/>
    <w:unhideWhenUsed/>
    <w:rsid w:val="002B5C53"/>
    <w:rPr>
      <w:rFonts w:ascii="Tahoma" w:hAnsi="Tahoma" w:cs="Tahoma"/>
      <w:sz w:val="16"/>
      <w:szCs w:val="16"/>
    </w:rPr>
  </w:style>
  <w:style w:type="character" w:customStyle="1" w:styleId="BalloonTextChar">
    <w:name w:val="Balloon Text Char"/>
    <w:basedOn w:val="DefaultParagraphFont"/>
    <w:link w:val="BalloonText"/>
    <w:uiPriority w:val="99"/>
    <w:semiHidden/>
    <w:rsid w:val="002B5C53"/>
    <w:rPr>
      <w:rFonts w:ascii="Tahoma" w:hAnsi="Tahoma" w:cs="Tahoma"/>
      <w:sz w:val="16"/>
      <w:szCs w:val="16"/>
    </w:rPr>
  </w:style>
  <w:style w:type="character" w:styleId="Hyperlink">
    <w:name w:val="Hyperlink"/>
    <w:basedOn w:val="DefaultParagraphFont"/>
    <w:uiPriority w:val="99"/>
    <w:unhideWhenUsed/>
    <w:rsid w:val="00C128BE"/>
    <w:rPr>
      <w:color w:val="0000FF" w:themeColor="hyperlink"/>
      <w:u w:val="single"/>
    </w:rPr>
  </w:style>
  <w:style w:type="paragraph" w:styleId="Footer">
    <w:name w:val="footer"/>
    <w:basedOn w:val="Normal"/>
    <w:link w:val="FooterChar"/>
    <w:uiPriority w:val="99"/>
    <w:unhideWhenUsed/>
    <w:rsid w:val="006862C3"/>
    <w:pPr>
      <w:tabs>
        <w:tab w:val="center" w:pos="4320"/>
        <w:tab w:val="right" w:pos="8640"/>
      </w:tabs>
    </w:pPr>
  </w:style>
  <w:style w:type="character" w:customStyle="1" w:styleId="FooterChar">
    <w:name w:val="Footer Char"/>
    <w:basedOn w:val="DefaultParagraphFont"/>
    <w:link w:val="Footer"/>
    <w:uiPriority w:val="99"/>
    <w:rsid w:val="006862C3"/>
    <w:rPr>
      <w:rFonts w:ascii="Arial" w:hAnsi="Arial" w:cs="Times New Roman (Arabic)"/>
    </w:rPr>
  </w:style>
  <w:style w:type="character" w:styleId="PageNumber">
    <w:name w:val="page number"/>
    <w:basedOn w:val="DefaultParagraphFont"/>
    <w:uiPriority w:val="99"/>
    <w:semiHidden/>
    <w:unhideWhenUsed/>
    <w:rsid w:val="006862C3"/>
  </w:style>
  <w:style w:type="paragraph" w:styleId="Header">
    <w:name w:val="header"/>
    <w:basedOn w:val="Normal"/>
    <w:link w:val="HeaderChar"/>
    <w:uiPriority w:val="99"/>
    <w:unhideWhenUsed/>
    <w:rsid w:val="006862C3"/>
    <w:pPr>
      <w:tabs>
        <w:tab w:val="center" w:pos="4320"/>
        <w:tab w:val="right" w:pos="8640"/>
      </w:tabs>
    </w:pPr>
  </w:style>
  <w:style w:type="character" w:customStyle="1" w:styleId="HeaderChar">
    <w:name w:val="Header Char"/>
    <w:basedOn w:val="DefaultParagraphFont"/>
    <w:link w:val="Header"/>
    <w:uiPriority w:val="99"/>
    <w:rsid w:val="006862C3"/>
    <w:rPr>
      <w:rFonts w:ascii="Arial" w:hAnsi="Arial" w:cs="Times New Roman (Arabic)"/>
    </w:rPr>
  </w:style>
  <w:style w:type="paragraph" w:customStyle="1" w:styleId="samplediscussion">
    <w:name w:val="sample discussion"/>
    <w:basedOn w:val="NormalWeb"/>
    <w:qFormat/>
    <w:rsid w:val="00516534"/>
    <w:pPr>
      <w:ind w:left="450"/>
    </w:pPr>
    <w:rPr>
      <w:rFonts w:ascii="Arial" w:hAnsi="Arial" w:cs="Arial"/>
      <w:color w:val="000000" w:themeColor="text1"/>
      <w:kern w:val="24"/>
      <w:sz w:val="20"/>
      <w:szCs w:val="20"/>
    </w:rPr>
  </w:style>
  <w:style w:type="paragraph" w:customStyle="1" w:styleId="Activity">
    <w:name w:val="Activity"/>
    <w:basedOn w:val="Normal"/>
    <w:qFormat/>
    <w:rsid w:val="00516534"/>
    <w:rPr>
      <w:b/>
      <w:sz w:val="20"/>
      <w:szCs w:val="20"/>
    </w:rPr>
  </w:style>
  <w:style w:type="paragraph" w:styleId="NormalWeb">
    <w:name w:val="Normal (Web)"/>
    <w:basedOn w:val="Normal"/>
    <w:uiPriority w:val="99"/>
    <w:semiHidden/>
    <w:unhideWhenUsed/>
    <w:rsid w:val="005165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0258">
      <w:bodyDiv w:val="1"/>
      <w:marLeft w:val="0"/>
      <w:marRight w:val="0"/>
      <w:marTop w:val="0"/>
      <w:marBottom w:val="0"/>
      <w:divBdr>
        <w:top w:val="none" w:sz="0" w:space="0" w:color="auto"/>
        <w:left w:val="none" w:sz="0" w:space="0" w:color="auto"/>
        <w:bottom w:val="none" w:sz="0" w:space="0" w:color="auto"/>
        <w:right w:val="none" w:sz="0" w:space="0" w:color="auto"/>
      </w:divBdr>
    </w:div>
    <w:div w:id="521940291">
      <w:bodyDiv w:val="1"/>
      <w:marLeft w:val="0"/>
      <w:marRight w:val="0"/>
      <w:marTop w:val="0"/>
      <w:marBottom w:val="0"/>
      <w:divBdr>
        <w:top w:val="none" w:sz="0" w:space="0" w:color="auto"/>
        <w:left w:val="none" w:sz="0" w:space="0" w:color="auto"/>
        <w:bottom w:val="none" w:sz="0" w:space="0" w:color="auto"/>
        <w:right w:val="none" w:sz="0" w:space="0" w:color="auto"/>
      </w:divBdr>
    </w:div>
    <w:div w:id="722025901">
      <w:bodyDiv w:val="1"/>
      <w:marLeft w:val="0"/>
      <w:marRight w:val="0"/>
      <w:marTop w:val="0"/>
      <w:marBottom w:val="0"/>
      <w:divBdr>
        <w:top w:val="none" w:sz="0" w:space="0" w:color="auto"/>
        <w:left w:val="none" w:sz="0" w:space="0" w:color="auto"/>
        <w:bottom w:val="none" w:sz="0" w:space="0" w:color="auto"/>
        <w:right w:val="none" w:sz="0" w:space="0" w:color="auto"/>
      </w:divBdr>
      <w:divsChild>
        <w:div w:id="39013337">
          <w:marLeft w:val="1440"/>
          <w:marRight w:val="0"/>
          <w:marTop w:val="0"/>
          <w:marBottom w:val="0"/>
          <w:divBdr>
            <w:top w:val="none" w:sz="0" w:space="0" w:color="auto"/>
            <w:left w:val="none" w:sz="0" w:space="0" w:color="auto"/>
            <w:bottom w:val="none" w:sz="0" w:space="0" w:color="auto"/>
            <w:right w:val="none" w:sz="0" w:space="0" w:color="auto"/>
          </w:divBdr>
        </w:div>
        <w:div w:id="417793175">
          <w:marLeft w:val="1440"/>
          <w:marRight w:val="0"/>
          <w:marTop w:val="0"/>
          <w:marBottom w:val="0"/>
          <w:divBdr>
            <w:top w:val="none" w:sz="0" w:space="0" w:color="auto"/>
            <w:left w:val="none" w:sz="0" w:space="0" w:color="auto"/>
            <w:bottom w:val="none" w:sz="0" w:space="0" w:color="auto"/>
            <w:right w:val="none" w:sz="0" w:space="0" w:color="auto"/>
          </w:divBdr>
        </w:div>
        <w:div w:id="576014505">
          <w:marLeft w:val="1440"/>
          <w:marRight w:val="0"/>
          <w:marTop w:val="0"/>
          <w:marBottom w:val="0"/>
          <w:divBdr>
            <w:top w:val="none" w:sz="0" w:space="0" w:color="auto"/>
            <w:left w:val="none" w:sz="0" w:space="0" w:color="auto"/>
            <w:bottom w:val="none" w:sz="0" w:space="0" w:color="auto"/>
            <w:right w:val="none" w:sz="0" w:space="0" w:color="auto"/>
          </w:divBdr>
        </w:div>
        <w:div w:id="1472286944">
          <w:marLeft w:val="1440"/>
          <w:marRight w:val="0"/>
          <w:marTop w:val="0"/>
          <w:marBottom w:val="0"/>
          <w:divBdr>
            <w:top w:val="none" w:sz="0" w:space="0" w:color="auto"/>
            <w:left w:val="none" w:sz="0" w:space="0" w:color="auto"/>
            <w:bottom w:val="none" w:sz="0" w:space="0" w:color="auto"/>
            <w:right w:val="none" w:sz="0" w:space="0" w:color="auto"/>
          </w:divBdr>
        </w:div>
        <w:div w:id="1467239590">
          <w:marLeft w:val="1440"/>
          <w:marRight w:val="0"/>
          <w:marTop w:val="0"/>
          <w:marBottom w:val="0"/>
          <w:divBdr>
            <w:top w:val="none" w:sz="0" w:space="0" w:color="auto"/>
            <w:left w:val="none" w:sz="0" w:space="0" w:color="auto"/>
            <w:bottom w:val="none" w:sz="0" w:space="0" w:color="auto"/>
            <w:right w:val="none" w:sz="0" w:space="0" w:color="auto"/>
          </w:divBdr>
        </w:div>
        <w:div w:id="6292688">
          <w:marLeft w:val="1440"/>
          <w:marRight w:val="0"/>
          <w:marTop w:val="0"/>
          <w:marBottom w:val="0"/>
          <w:divBdr>
            <w:top w:val="none" w:sz="0" w:space="0" w:color="auto"/>
            <w:left w:val="none" w:sz="0" w:space="0" w:color="auto"/>
            <w:bottom w:val="none" w:sz="0" w:space="0" w:color="auto"/>
            <w:right w:val="none" w:sz="0" w:space="0" w:color="auto"/>
          </w:divBdr>
        </w:div>
        <w:div w:id="1787894796">
          <w:marLeft w:val="1440"/>
          <w:marRight w:val="0"/>
          <w:marTop w:val="0"/>
          <w:marBottom w:val="0"/>
          <w:divBdr>
            <w:top w:val="none" w:sz="0" w:space="0" w:color="auto"/>
            <w:left w:val="none" w:sz="0" w:space="0" w:color="auto"/>
            <w:bottom w:val="none" w:sz="0" w:space="0" w:color="auto"/>
            <w:right w:val="none" w:sz="0" w:space="0" w:color="auto"/>
          </w:divBdr>
        </w:div>
        <w:div w:id="860514206">
          <w:marLeft w:val="1440"/>
          <w:marRight w:val="0"/>
          <w:marTop w:val="0"/>
          <w:marBottom w:val="0"/>
          <w:divBdr>
            <w:top w:val="none" w:sz="0" w:space="0" w:color="auto"/>
            <w:left w:val="none" w:sz="0" w:space="0" w:color="auto"/>
            <w:bottom w:val="none" w:sz="0" w:space="0" w:color="auto"/>
            <w:right w:val="none" w:sz="0" w:space="0" w:color="auto"/>
          </w:divBdr>
        </w:div>
        <w:div w:id="376005654">
          <w:marLeft w:val="1440"/>
          <w:marRight w:val="0"/>
          <w:marTop w:val="0"/>
          <w:marBottom w:val="0"/>
          <w:divBdr>
            <w:top w:val="none" w:sz="0" w:space="0" w:color="auto"/>
            <w:left w:val="none" w:sz="0" w:space="0" w:color="auto"/>
            <w:bottom w:val="none" w:sz="0" w:space="0" w:color="auto"/>
            <w:right w:val="none" w:sz="0" w:space="0" w:color="auto"/>
          </w:divBdr>
        </w:div>
        <w:div w:id="1811631453">
          <w:marLeft w:val="1440"/>
          <w:marRight w:val="0"/>
          <w:marTop w:val="0"/>
          <w:marBottom w:val="0"/>
          <w:divBdr>
            <w:top w:val="none" w:sz="0" w:space="0" w:color="auto"/>
            <w:left w:val="none" w:sz="0" w:space="0" w:color="auto"/>
            <w:bottom w:val="none" w:sz="0" w:space="0" w:color="auto"/>
            <w:right w:val="none" w:sz="0" w:space="0" w:color="auto"/>
          </w:divBdr>
        </w:div>
        <w:div w:id="522600181">
          <w:marLeft w:val="1440"/>
          <w:marRight w:val="0"/>
          <w:marTop w:val="0"/>
          <w:marBottom w:val="0"/>
          <w:divBdr>
            <w:top w:val="none" w:sz="0" w:space="0" w:color="auto"/>
            <w:left w:val="none" w:sz="0" w:space="0" w:color="auto"/>
            <w:bottom w:val="none" w:sz="0" w:space="0" w:color="auto"/>
            <w:right w:val="none" w:sz="0" w:space="0" w:color="auto"/>
          </w:divBdr>
        </w:div>
        <w:div w:id="1958676281">
          <w:marLeft w:val="1440"/>
          <w:marRight w:val="0"/>
          <w:marTop w:val="0"/>
          <w:marBottom w:val="0"/>
          <w:divBdr>
            <w:top w:val="none" w:sz="0" w:space="0" w:color="auto"/>
            <w:left w:val="none" w:sz="0" w:space="0" w:color="auto"/>
            <w:bottom w:val="none" w:sz="0" w:space="0" w:color="auto"/>
            <w:right w:val="none" w:sz="0" w:space="0" w:color="auto"/>
          </w:divBdr>
        </w:div>
        <w:div w:id="223834224">
          <w:marLeft w:val="1440"/>
          <w:marRight w:val="0"/>
          <w:marTop w:val="0"/>
          <w:marBottom w:val="0"/>
          <w:divBdr>
            <w:top w:val="none" w:sz="0" w:space="0" w:color="auto"/>
            <w:left w:val="none" w:sz="0" w:space="0" w:color="auto"/>
            <w:bottom w:val="none" w:sz="0" w:space="0" w:color="auto"/>
            <w:right w:val="none" w:sz="0" w:space="0" w:color="auto"/>
          </w:divBdr>
        </w:div>
      </w:divsChild>
    </w:div>
    <w:div w:id="868295320">
      <w:bodyDiv w:val="1"/>
      <w:marLeft w:val="0"/>
      <w:marRight w:val="0"/>
      <w:marTop w:val="0"/>
      <w:marBottom w:val="0"/>
      <w:divBdr>
        <w:top w:val="none" w:sz="0" w:space="0" w:color="auto"/>
        <w:left w:val="none" w:sz="0" w:space="0" w:color="auto"/>
        <w:bottom w:val="none" w:sz="0" w:space="0" w:color="auto"/>
        <w:right w:val="none" w:sz="0" w:space="0" w:color="auto"/>
      </w:divBdr>
      <w:divsChild>
        <w:div w:id="1700201217">
          <w:marLeft w:val="547"/>
          <w:marRight w:val="0"/>
          <w:marTop w:val="0"/>
          <w:marBottom w:val="0"/>
          <w:divBdr>
            <w:top w:val="none" w:sz="0" w:space="0" w:color="auto"/>
            <w:left w:val="none" w:sz="0" w:space="0" w:color="auto"/>
            <w:bottom w:val="none" w:sz="0" w:space="0" w:color="auto"/>
            <w:right w:val="none" w:sz="0" w:space="0" w:color="auto"/>
          </w:divBdr>
        </w:div>
        <w:div w:id="104887565">
          <w:marLeft w:val="547"/>
          <w:marRight w:val="0"/>
          <w:marTop w:val="0"/>
          <w:marBottom w:val="0"/>
          <w:divBdr>
            <w:top w:val="none" w:sz="0" w:space="0" w:color="auto"/>
            <w:left w:val="none" w:sz="0" w:space="0" w:color="auto"/>
            <w:bottom w:val="none" w:sz="0" w:space="0" w:color="auto"/>
            <w:right w:val="none" w:sz="0" w:space="0" w:color="auto"/>
          </w:divBdr>
        </w:div>
        <w:div w:id="2138982343">
          <w:marLeft w:val="547"/>
          <w:marRight w:val="0"/>
          <w:marTop w:val="0"/>
          <w:marBottom w:val="0"/>
          <w:divBdr>
            <w:top w:val="none" w:sz="0" w:space="0" w:color="auto"/>
            <w:left w:val="none" w:sz="0" w:space="0" w:color="auto"/>
            <w:bottom w:val="none" w:sz="0" w:space="0" w:color="auto"/>
            <w:right w:val="none" w:sz="0" w:space="0" w:color="auto"/>
          </w:divBdr>
        </w:div>
        <w:div w:id="254946629">
          <w:marLeft w:val="547"/>
          <w:marRight w:val="0"/>
          <w:marTop w:val="0"/>
          <w:marBottom w:val="0"/>
          <w:divBdr>
            <w:top w:val="none" w:sz="0" w:space="0" w:color="auto"/>
            <w:left w:val="none" w:sz="0" w:space="0" w:color="auto"/>
            <w:bottom w:val="none" w:sz="0" w:space="0" w:color="auto"/>
            <w:right w:val="none" w:sz="0" w:space="0" w:color="auto"/>
          </w:divBdr>
        </w:div>
        <w:div w:id="271322809">
          <w:marLeft w:val="547"/>
          <w:marRight w:val="0"/>
          <w:marTop w:val="0"/>
          <w:marBottom w:val="0"/>
          <w:divBdr>
            <w:top w:val="none" w:sz="0" w:space="0" w:color="auto"/>
            <w:left w:val="none" w:sz="0" w:space="0" w:color="auto"/>
            <w:bottom w:val="none" w:sz="0" w:space="0" w:color="auto"/>
            <w:right w:val="none" w:sz="0" w:space="0" w:color="auto"/>
          </w:divBdr>
        </w:div>
        <w:div w:id="1625192213">
          <w:marLeft w:val="547"/>
          <w:marRight w:val="0"/>
          <w:marTop w:val="0"/>
          <w:marBottom w:val="0"/>
          <w:divBdr>
            <w:top w:val="none" w:sz="0" w:space="0" w:color="auto"/>
            <w:left w:val="none" w:sz="0" w:space="0" w:color="auto"/>
            <w:bottom w:val="none" w:sz="0" w:space="0" w:color="auto"/>
            <w:right w:val="none" w:sz="0" w:space="0" w:color="auto"/>
          </w:divBdr>
        </w:div>
        <w:div w:id="1550070449">
          <w:marLeft w:val="547"/>
          <w:marRight w:val="0"/>
          <w:marTop w:val="0"/>
          <w:marBottom w:val="0"/>
          <w:divBdr>
            <w:top w:val="none" w:sz="0" w:space="0" w:color="auto"/>
            <w:left w:val="none" w:sz="0" w:space="0" w:color="auto"/>
            <w:bottom w:val="none" w:sz="0" w:space="0" w:color="auto"/>
            <w:right w:val="none" w:sz="0" w:space="0" w:color="auto"/>
          </w:divBdr>
        </w:div>
        <w:div w:id="943347983">
          <w:marLeft w:val="547"/>
          <w:marRight w:val="0"/>
          <w:marTop w:val="0"/>
          <w:marBottom w:val="0"/>
          <w:divBdr>
            <w:top w:val="none" w:sz="0" w:space="0" w:color="auto"/>
            <w:left w:val="none" w:sz="0" w:space="0" w:color="auto"/>
            <w:bottom w:val="none" w:sz="0" w:space="0" w:color="auto"/>
            <w:right w:val="none" w:sz="0" w:space="0" w:color="auto"/>
          </w:divBdr>
        </w:div>
        <w:div w:id="385181280">
          <w:marLeft w:val="547"/>
          <w:marRight w:val="0"/>
          <w:marTop w:val="0"/>
          <w:marBottom w:val="0"/>
          <w:divBdr>
            <w:top w:val="none" w:sz="0" w:space="0" w:color="auto"/>
            <w:left w:val="none" w:sz="0" w:space="0" w:color="auto"/>
            <w:bottom w:val="none" w:sz="0" w:space="0" w:color="auto"/>
            <w:right w:val="none" w:sz="0" w:space="0" w:color="auto"/>
          </w:divBdr>
        </w:div>
        <w:div w:id="164515968">
          <w:marLeft w:val="547"/>
          <w:marRight w:val="0"/>
          <w:marTop w:val="0"/>
          <w:marBottom w:val="0"/>
          <w:divBdr>
            <w:top w:val="none" w:sz="0" w:space="0" w:color="auto"/>
            <w:left w:val="none" w:sz="0" w:space="0" w:color="auto"/>
            <w:bottom w:val="none" w:sz="0" w:space="0" w:color="auto"/>
            <w:right w:val="none" w:sz="0" w:space="0" w:color="auto"/>
          </w:divBdr>
        </w:div>
        <w:div w:id="1314413803">
          <w:marLeft w:val="547"/>
          <w:marRight w:val="0"/>
          <w:marTop w:val="0"/>
          <w:marBottom w:val="0"/>
          <w:divBdr>
            <w:top w:val="none" w:sz="0" w:space="0" w:color="auto"/>
            <w:left w:val="none" w:sz="0" w:space="0" w:color="auto"/>
            <w:bottom w:val="none" w:sz="0" w:space="0" w:color="auto"/>
            <w:right w:val="none" w:sz="0" w:space="0" w:color="auto"/>
          </w:divBdr>
        </w:div>
        <w:div w:id="1478108334">
          <w:marLeft w:val="547"/>
          <w:marRight w:val="0"/>
          <w:marTop w:val="0"/>
          <w:marBottom w:val="0"/>
          <w:divBdr>
            <w:top w:val="none" w:sz="0" w:space="0" w:color="auto"/>
            <w:left w:val="none" w:sz="0" w:space="0" w:color="auto"/>
            <w:bottom w:val="none" w:sz="0" w:space="0" w:color="auto"/>
            <w:right w:val="none" w:sz="0" w:space="0" w:color="auto"/>
          </w:divBdr>
        </w:div>
      </w:divsChild>
    </w:div>
    <w:div w:id="919367422">
      <w:bodyDiv w:val="1"/>
      <w:marLeft w:val="0"/>
      <w:marRight w:val="0"/>
      <w:marTop w:val="0"/>
      <w:marBottom w:val="0"/>
      <w:divBdr>
        <w:top w:val="none" w:sz="0" w:space="0" w:color="auto"/>
        <w:left w:val="none" w:sz="0" w:space="0" w:color="auto"/>
        <w:bottom w:val="none" w:sz="0" w:space="0" w:color="auto"/>
        <w:right w:val="none" w:sz="0" w:space="0" w:color="auto"/>
      </w:divBdr>
    </w:div>
    <w:div w:id="1232428771">
      <w:bodyDiv w:val="1"/>
      <w:marLeft w:val="0"/>
      <w:marRight w:val="0"/>
      <w:marTop w:val="0"/>
      <w:marBottom w:val="0"/>
      <w:divBdr>
        <w:top w:val="none" w:sz="0" w:space="0" w:color="auto"/>
        <w:left w:val="none" w:sz="0" w:space="0" w:color="auto"/>
        <w:bottom w:val="none" w:sz="0" w:space="0" w:color="auto"/>
        <w:right w:val="none" w:sz="0" w:space="0" w:color="auto"/>
      </w:divBdr>
    </w:div>
    <w:div w:id="1273903266">
      <w:bodyDiv w:val="1"/>
      <w:marLeft w:val="0"/>
      <w:marRight w:val="0"/>
      <w:marTop w:val="0"/>
      <w:marBottom w:val="0"/>
      <w:divBdr>
        <w:top w:val="none" w:sz="0" w:space="0" w:color="auto"/>
        <w:left w:val="none" w:sz="0" w:space="0" w:color="auto"/>
        <w:bottom w:val="none" w:sz="0" w:space="0" w:color="auto"/>
        <w:right w:val="none" w:sz="0" w:space="0" w:color="auto"/>
      </w:divBdr>
      <w:divsChild>
        <w:div w:id="1474060666">
          <w:marLeft w:val="547"/>
          <w:marRight w:val="0"/>
          <w:marTop w:val="0"/>
          <w:marBottom w:val="0"/>
          <w:divBdr>
            <w:top w:val="none" w:sz="0" w:space="0" w:color="auto"/>
            <w:left w:val="none" w:sz="0" w:space="0" w:color="auto"/>
            <w:bottom w:val="none" w:sz="0" w:space="0" w:color="auto"/>
            <w:right w:val="none" w:sz="0" w:space="0" w:color="auto"/>
          </w:divBdr>
        </w:div>
        <w:div w:id="1081412801">
          <w:marLeft w:val="547"/>
          <w:marRight w:val="0"/>
          <w:marTop w:val="0"/>
          <w:marBottom w:val="0"/>
          <w:divBdr>
            <w:top w:val="none" w:sz="0" w:space="0" w:color="auto"/>
            <w:left w:val="none" w:sz="0" w:space="0" w:color="auto"/>
            <w:bottom w:val="none" w:sz="0" w:space="0" w:color="auto"/>
            <w:right w:val="none" w:sz="0" w:space="0" w:color="auto"/>
          </w:divBdr>
        </w:div>
        <w:div w:id="1213427060">
          <w:marLeft w:val="547"/>
          <w:marRight w:val="0"/>
          <w:marTop w:val="0"/>
          <w:marBottom w:val="0"/>
          <w:divBdr>
            <w:top w:val="none" w:sz="0" w:space="0" w:color="auto"/>
            <w:left w:val="none" w:sz="0" w:space="0" w:color="auto"/>
            <w:bottom w:val="none" w:sz="0" w:space="0" w:color="auto"/>
            <w:right w:val="none" w:sz="0" w:space="0" w:color="auto"/>
          </w:divBdr>
        </w:div>
        <w:div w:id="1750499105">
          <w:marLeft w:val="547"/>
          <w:marRight w:val="0"/>
          <w:marTop w:val="0"/>
          <w:marBottom w:val="0"/>
          <w:divBdr>
            <w:top w:val="none" w:sz="0" w:space="0" w:color="auto"/>
            <w:left w:val="none" w:sz="0" w:space="0" w:color="auto"/>
            <w:bottom w:val="none" w:sz="0" w:space="0" w:color="auto"/>
            <w:right w:val="none" w:sz="0" w:space="0" w:color="auto"/>
          </w:divBdr>
        </w:div>
        <w:div w:id="563495602">
          <w:marLeft w:val="547"/>
          <w:marRight w:val="0"/>
          <w:marTop w:val="0"/>
          <w:marBottom w:val="0"/>
          <w:divBdr>
            <w:top w:val="none" w:sz="0" w:space="0" w:color="auto"/>
            <w:left w:val="none" w:sz="0" w:space="0" w:color="auto"/>
            <w:bottom w:val="none" w:sz="0" w:space="0" w:color="auto"/>
            <w:right w:val="none" w:sz="0" w:space="0" w:color="auto"/>
          </w:divBdr>
        </w:div>
        <w:div w:id="1300651464">
          <w:marLeft w:val="547"/>
          <w:marRight w:val="0"/>
          <w:marTop w:val="0"/>
          <w:marBottom w:val="0"/>
          <w:divBdr>
            <w:top w:val="none" w:sz="0" w:space="0" w:color="auto"/>
            <w:left w:val="none" w:sz="0" w:space="0" w:color="auto"/>
            <w:bottom w:val="none" w:sz="0" w:space="0" w:color="auto"/>
            <w:right w:val="none" w:sz="0" w:space="0" w:color="auto"/>
          </w:divBdr>
        </w:div>
        <w:div w:id="289092325">
          <w:marLeft w:val="547"/>
          <w:marRight w:val="0"/>
          <w:marTop w:val="0"/>
          <w:marBottom w:val="0"/>
          <w:divBdr>
            <w:top w:val="none" w:sz="0" w:space="0" w:color="auto"/>
            <w:left w:val="none" w:sz="0" w:space="0" w:color="auto"/>
            <w:bottom w:val="none" w:sz="0" w:space="0" w:color="auto"/>
            <w:right w:val="none" w:sz="0" w:space="0" w:color="auto"/>
          </w:divBdr>
        </w:div>
        <w:div w:id="1063605830">
          <w:marLeft w:val="547"/>
          <w:marRight w:val="0"/>
          <w:marTop w:val="0"/>
          <w:marBottom w:val="0"/>
          <w:divBdr>
            <w:top w:val="none" w:sz="0" w:space="0" w:color="auto"/>
            <w:left w:val="none" w:sz="0" w:space="0" w:color="auto"/>
            <w:bottom w:val="none" w:sz="0" w:space="0" w:color="auto"/>
            <w:right w:val="none" w:sz="0" w:space="0" w:color="auto"/>
          </w:divBdr>
        </w:div>
        <w:div w:id="1472555871">
          <w:marLeft w:val="547"/>
          <w:marRight w:val="0"/>
          <w:marTop w:val="0"/>
          <w:marBottom w:val="0"/>
          <w:divBdr>
            <w:top w:val="none" w:sz="0" w:space="0" w:color="auto"/>
            <w:left w:val="none" w:sz="0" w:space="0" w:color="auto"/>
            <w:bottom w:val="none" w:sz="0" w:space="0" w:color="auto"/>
            <w:right w:val="none" w:sz="0" w:space="0" w:color="auto"/>
          </w:divBdr>
        </w:div>
      </w:divsChild>
    </w:div>
    <w:div w:id="1983462096">
      <w:bodyDiv w:val="1"/>
      <w:marLeft w:val="0"/>
      <w:marRight w:val="0"/>
      <w:marTop w:val="0"/>
      <w:marBottom w:val="0"/>
      <w:divBdr>
        <w:top w:val="none" w:sz="0" w:space="0" w:color="auto"/>
        <w:left w:val="none" w:sz="0" w:space="0" w:color="auto"/>
        <w:bottom w:val="none" w:sz="0" w:space="0" w:color="auto"/>
        <w:right w:val="none" w:sz="0" w:space="0" w:color="auto"/>
      </w:divBdr>
    </w:div>
    <w:div w:id="1991709050">
      <w:bodyDiv w:val="1"/>
      <w:marLeft w:val="0"/>
      <w:marRight w:val="0"/>
      <w:marTop w:val="0"/>
      <w:marBottom w:val="0"/>
      <w:divBdr>
        <w:top w:val="none" w:sz="0" w:space="0" w:color="auto"/>
        <w:left w:val="none" w:sz="0" w:space="0" w:color="auto"/>
        <w:bottom w:val="none" w:sz="0" w:space="0" w:color="auto"/>
        <w:right w:val="none" w:sz="0" w:space="0" w:color="auto"/>
      </w:divBdr>
    </w:div>
    <w:div w:id="2015381487">
      <w:bodyDiv w:val="1"/>
      <w:marLeft w:val="0"/>
      <w:marRight w:val="0"/>
      <w:marTop w:val="0"/>
      <w:marBottom w:val="0"/>
      <w:divBdr>
        <w:top w:val="none" w:sz="0" w:space="0" w:color="auto"/>
        <w:left w:val="none" w:sz="0" w:space="0" w:color="auto"/>
        <w:bottom w:val="none" w:sz="0" w:space="0" w:color="auto"/>
        <w:right w:val="none" w:sz="0" w:space="0" w:color="auto"/>
      </w:divBdr>
    </w:div>
    <w:div w:id="2078244354">
      <w:bodyDiv w:val="1"/>
      <w:marLeft w:val="0"/>
      <w:marRight w:val="0"/>
      <w:marTop w:val="0"/>
      <w:marBottom w:val="0"/>
      <w:divBdr>
        <w:top w:val="none" w:sz="0" w:space="0" w:color="auto"/>
        <w:left w:val="none" w:sz="0" w:space="0" w:color="auto"/>
        <w:bottom w:val="none" w:sz="0" w:space="0" w:color="auto"/>
        <w:right w:val="none" w:sz="0" w:space="0" w:color="auto"/>
      </w:divBdr>
      <w:divsChild>
        <w:div w:id="148712514">
          <w:marLeft w:val="1440"/>
          <w:marRight w:val="0"/>
          <w:marTop w:val="0"/>
          <w:marBottom w:val="0"/>
          <w:divBdr>
            <w:top w:val="none" w:sz="0" w:space="0" w:color="auto"/>
            <w:left w:val="none" w:sz="0" w:space="0" w:color="auto"/>
            <w:bottom w:val="none" w:sz="0" w:space="0" w:color="auto"/>
            <w:right w:val="none" w:sz="0" w:space="0" w:color="auto"/>
          </w:divBdr>
        </w:div>
        <w:div w:id="1133258532">
          <w:marLeft w:val="1440"/>
          <w:marRight w:val="0"/>
          <w:marTop w:val="0"/>
          <w:marBottom w:val="0"/>
          <w:divBdr>
            <w:top w:val="none" w:sz="0" w:space="0" w:color="auto"/>
            <w:left w:val="none" w:sz="0" w:space="0" w:color="auto"/>
            <w:bottom w:val="none" w:sz="0" w:space="0" w:color="auto"/>
            <w:right w:val="none" w:sz="0" w:space="0" w:color="auto"/>
          </w:divBdr>
        </w:div>
        <w:div w:id="58016528">
          <w:marLeft w:val="1440"/>
          <w:marRight w:val="0"/>
          <w:marTop w:val="0"/>
          <w:marBottom w:val="0"/>
          <w:divBdr>
            <w:top w:val="none" w:sz="0" w:space="0" w:color="auto"/>
            <w:left w:val="none" w:sz="0" w:space="0" w:color="auto"/>
            <w:bottom w:val="none" w:sz="0" w:space="0" w:color="auto"/>
            <w:right w:val="none" w:sz="0" w:space="0" w:color="auto"/>
          </w:divBdr>
        </w:div>
        <w:div w:id="880752581">
          <w:marLeft w:val="1440"/>
          <w:marRight w:val="0"/>
          <w:marTop w:val="0"/>
          <w:marBottom w:val="0"/>
          <w:divBdr>
            <w:top w:val="none" w:sz="0" w:space="0" w:color="auto"/>
            <w:left w:val="none" w:sz="0" w:space="0" w:color="auto"/>
            <w:bottom w:val="none" w:sz="0" w:space="0" w:color="auto"/>
            <w:right w:val="none" w:sz="0" w:space="0" w:color="auto"/>
          </w:divBdr>
        </w:div>
        <w:div w:id="1403991653">
          <w:marLeft w:val="1440"/>
          <w:marRight w:val="0"/>
          <w:marTop w:val="0"/>
          <w:marBottom w:val="0"/>
          <w:divBdr>
            <w:top w:val="none" w:sz="0" w:space="0" w:color="auto"/>
            <w:left w:val="none" w:sz="0" w:space="0" w:color="auto"/>
            <w:bottom w:val="none" w:sz="0" w:space="0" w:color="auto"/>
            <w:right w:val="none" w:sz="0" w:space="0" w:color="auto"/>
          </w:divBdr>
        </w:div>
        <w:div w:id="1622689796">
          <w:marLeft w:val="1440"/>
          <w:marRight w:val="0"/>
          <w:marTop w:val="0"/>
          <w:marBottom w:val="0"/>
          <w:divBdr>
            <w:top w:val="none" w:sz="0" w:space="0" w:color="auto"/>
            <w:left w:val="none" w:sz="0" w:space="0" w:color="auto"/>
            <w:bottom w:val="none" w:sz="0" w:space="0" w:color="auto"/>
            <w:right w:val="none" w:sz="0" w:space="0" w:color="auto"/>
          </w:divBdr>
        </w:div>
        <w:div w:id="2133472450">
          <w:marLeft w:val="1440"/>
          <w:marRight w:val="0"/>
          <w:marTop w:val="0"/>
          <w:marBottom w:val="0"/>
          <w:divBdr>
            <w:top w:val="none" w:sz="0" w:space="0" w:color="auto"/>
            <w:left w:val="none" w:sz="0" w:space="0" w:color="auto"/>
            <w:bottom w:val="none" w:sz="0" w:space="0" w:color="auto"/>
            <w:right w:val="none" w:sz="0" w:space="0" w:color="auto"/>
          </w:divBdr>
        </w:div>
        <w:div w:id="138766773">
          <w:marLeft w:val="1440"/>
          <w:marRight w:val="0"/>
          <w:marTop w:val="0"/>
          <w:marBottom w:val="0"/>
          <w:divBdr>
            <w:top w:val="none" w:sz="0" w:space="0" w:color="auto"/>
            <w:left w:val="none" w:sz="0" w:space="0" w:color="auto"/>
            <w:bottom w:val="none" w:sz="0" w:space="0" w:color="auto"/>
            <w:right w:val="none" w:sz="0" w:space="0" w:color="auto"/>
          </w:divBdr>
        </w:div>
        <w:div w:id="1990746851">
          <w:marLeft w:val="1440"/>
          <w:marRight w:val="0"/>
          <w:marTop w:val="0"/>
          <w:marBottom w:val="0"/>
          <w:divBdr>
            <w:top w:val="none" w:sz="0" w:space="0" w:color="auto"/>
            <w:left w:val="none" w:sz="0" w:space="0" w:color="auto"/>
            <w:bottom w:val="none" w:sz="0" w:space="0" w:color="auto"/>
            <w:right w:val="none" w:sz="0" w:space="0" w:color="auto"/>
          </w:divBdr>
        </w:div>
        <w:div w:id="1177575124">
          <w:marLeft w:val="1440"/>
          <w:marRight w:val="0"/>
          <w:marTop w:val="0"/>
          <w:marBottom w:val="0"/>
          <w:divBdr>
            <w:top w:val="none" w:sz="0" w:space="0" w:color="auto"/>
            <w:left w:val="none" w:sz="0" w:space="0" w:color="auto"/>
            <w:bottom w:val="none" w:sz="0" w:space="0" w:color="auto"/>
            <w:right w:val="none" w:sz="0" w:space="0" w:color="auto"/>
          </w:divBdr>
        </w:div>
        <w:div w:id="732893174">
          <w:marLeft w:val="1440"/>
          <w:marRight w:val="0"/>
          <w:marTop w:val="0"/>
          <w:marBottom w:val="0"/>
          <w:divBdr>
            <w:top w:val="none" w:sz="0" w:space="0" w:color="auto"/>
            <w:left w:val="none" w:sz="0" w:space="0" w:color="auto"/>
            <w:bottom w:val="none" w:sz="0" w:space="0" w:color="auto"/>
            <w:right w:val="none" w:sz="0" w:space="0" w:color="auto"/>
          </w:divBdr>
        </w:div>
        <w:div w:id="1629243146">
          <w:marLeft w:val="1440"/>
          <w:marRight w:val="0"/>
          <w:marTop w:val="0"/>
          <w:marBottom w:val="0"/>
          <w:divBdr>
            <w:top w:val="none" w:sz="0" w:space="0" w:color="auto"/>
            <w:left w:val="none" w:sz="0" w:space="0" w:color="auto"/>
            <w:bottom w:val="none" w:sz="0" w:space="0" w:color="auto"/>
            <w:right w:val="none" w:sz="0" w:space="0" w:color="auto"/>
          </w:divBdr>
        </w:div>
        <w:div w:id="1538004103">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youtube.com/watch?v=Yo4WF3cSd9Q" TargetMode="External"/><Relationship Id="rId13" Type="http://schemas.openxmlformats.org/officeDocument/2006/relationships/hyperlink" Target="http://www.youtube.com/watch?v=Yo4WF3cSd9Q" TargetMode="External"/><Relationship Id="rId14" Type="http://schemas.openxmlformats.org/officeDocument/2006/relationships/image" Target="media/image3.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youtube.com/watch?v=ICILzbB1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2572-B291-9D4A-B1B0-6A505A93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4807</Words>
  <Characters>27404</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2</cp:revision>
  <cp:lastPrinted>2014-06-10T01:28:00Z</cp:lastPrinted>
  <dcterms:created xsi:type="dcterms:W3CDTF">2015-06-22T17:01:00Z</dcterms:created>
  <dcterms:modified xsi:type="dcterms:W3CDTF">2015-06-22T17:01:00Z</dcterms:modified>
</cp:coreProperties>
</file>